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64F" w:rsidRDefault="00F7264F" w:rsidP="00F7264F">
      <w:pPr>
        <w:jc w:val="center"/>
        <w:rPr>
          <w:sz w:val="16"/>
        </w:rPr>
      </w:pPr>
      <w:r>
        <w:rPr>
          <w:noProof/>
        </w:rPr>
        <w:drawing>
          <wp:inline distT="0" distB="0" distL="0" distR="0" wp14:anchorId="62D405DD" wp14:editId="7AF1D6AF">
            <wp:extent cx="495300" cy="628650"/>
            <wp:effectExtent l="0" t="0" r="0" b="0"/>
            <wp:docPr id="1" name="Рисунок 1" descr="Описание: 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min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F7264F" w:rsidRDefault="00CD6624" w:rsidP="00F7264F">
      <w:pPr>
        <w:spacing w:before="240" w:after="120"/>
        <w:jc w:val="center"/>
        <w:rPr>
          <w:sz w:val="22"/>
        </w:rPr>
      </w:pPr>
      <w:r>
        <w:rPr>
          <w:sz w:val="22"/>
        </w:rPr>
        <w:t>Российская</w:t>
      </w:r>
      <w:r w:rsidR="00F7264F">
        <w:rPr>
          <w:sz w:val="22"/>
        </w:rPr>
        <w:t xml:space="preserve"> Федерация</w:t>
      </w:r>
    </w:p>
    <w:p w:rsidR="00F7264F" w:rsidRPr="00CA6EE3" w:rsidRDefault="00F7264F" w:rsidP="00CA6EE3">
      <w:pPr>
        <w:pStyle w:val="1"/>
        <w:rPr>
          <w:sz w:val="28"/>
          <w:szCs w:val="28"/>
        </w:rPr>
      </w:pPr>
      <w:r w:rsidRPr="00CA6EE3">
        <w:rPr>
          <w:sz w:val="28"/>
          <w:szCs w:val="28"/>
        </w:rPr>
        <w:t>Администрация муниципального района «Заполярный район»</w:t>
      </w:r>
    </w:p>
    <w:p w:rsidR="00CA6EE3" w:rsidRPr="00CA6EE3" w:rsidRDefault="00CA6EE3" w:rsidP="00CA6EE3">
      <w:pPr>
        <w:jc w:val="center"/>
        <w:rPr>
          <w:b/>
          <w:sz w:val="28"/>
          <w:szCs w:val="28"/>
        </w:rPr>
      </w:pPr>
      <w:r w:rsidRPr="00CA6EE3">
        <w:rPr>
          <w:b/>
          <w:sz w:val="28"/>
          <w:szCs w:val="28"/>
        </w:rPr>
        <w:t>Ненецкого автономного округа»</w:t>
      </w:r>
    </w:p>
    <w:p w:rsidR="00F7264F" w:rsidRDefault="00F7264F" w:rsidP="00F7264F">
      <w:pPr>
        <w:spacing w:before="200" w:after="280"/>
        <w:jc w:val="center"/>
        <w:rPr>
          <w:b/>
          <w:sz w:val="30"/>
          <w:szCs w:val="30"/>
        </w:rPr>
      </w:pPr>
      <w:r>
        <w:rPr>
          <w:b/>
          <w:sz w:val="30"/>
          <w:szCs w:val="30"/>
        </w:rPr>
        <w:t>ПОСТАНОВЛЕНИЕ</w:t>
      </w:r>
    </w:p>
    <w:p w:rsidR="00F7264F" w:rsidRPr="00D74CEE" w:rsidRDefault="000E7A5B" w:rsidP="00F7264F">
      <w:pPr>
        <w:rPr>
          <w:szCs w:val="24"/>
          <w:u w:val="single"/>
        </w:rPr>
      </w:pPr>
      <w:r>
        <w:rPr>
          <w:b/>
          <w:szCs w:val="24"/>
          <w:u w:val="single"/>
        </w:rPr>
        <w:t>о</w:t>
      </w:r>
      <w:r w:rsidR="00F7264F" w:rsidRPr="00D74CEE">
        <w:rPr>
          <w:b/>
          <w:szCs w:val="24"/>
          <w:u w:val="single"/>
        </w:rPr>
        <w:t>т</w:t>
      </w:r>
      <w:r w:rsidR="0051116D">
        <w:rPr>
          <w:b/>
          <w:szCs w:val="24"/>
          <w:u w:val="single"/>
        </w:rPr>
        <w:t xml:space="preserve"> </w:t>
      </w:r>
      <w:r w:rsidR="00B4130A">
        <w:rPr>
          <w:b/>
          <w:szCs w:val="24"/>
          <w:u w:val="single"/>
        </w:rPr>
        <w:t>_</w:t>
      </w:r>
      <w:proofErr w:type="gramStart"/>
      <w:r w:rsidR="00B4130A">
        <w:rPr>
          <w:b/>
          <w:szCs w:val="24"/>
          <w:u w:val="single"/>
        </w:rPr>
        <w:t>_</w:t>
      </w:r>
      <w:r w:rsidR="0051116D">
        <w:rPr>
          <w:b/>
          <w:szCs w:val="24"/>
          <w:u w:val="single"/>
        </w:rPr>
        <w:t>.</w:t>
      </w:r>
      <w:r w:rsidR="00B4130A">
        <w:rPr>
          <w:b/>
          <w:szCs w:val="24"/>
          <w:u w:val="single"/>
        </w:rPr>
        <w:t>_</w:t>
      </w:r>
      <w:proofErr w:type="gramEnd"/>
      <w:r w:rsidR="00B4130A">
        <w:rPr>
          <w:b/>
          <w:szCs w:val="24"/>
          <w:u w:val="single"/>
        </w:rPr>
        <w:t>_</w:t>
      </w:r>
      <w:r w:rsidR="00756325">
        <w:rPr>
          <w:b/>
          <w:szCs w:val="24"/>
          <w:u w:val="single"/>
        </w:rPr>
        <w:t>.</w:t>
      </w:r>
      <w:r w:rsidR="00AD55EA">
        <w:rPr>
          <w:b/>
          <w:szCs w:val="24"/>
          <w:u w:val="single"/>
        </w:rPr>
        <w:t>2024</w:t>
      </w:r>
      <w:r w:rsidR="00375DBE" w:rsidRPr="00D74CEE">
        <w:rPr>
          <w:b/>
          <w:szCs w:val="24"/>
          <w:u w:val="single"/>
        </w:rPr>
        <w:t xml:space="preserve"> </w:t>
      </w:r>
      <w:r w:rsidR="00F7264F" w:rsidRPr="00D74CEE">
        <w:rPr>
          <w:b/>
          <w:szCs w:val="24"/>
          <w:u w:val="single"/>
        </w:rPr>
        <w:t>№</w:t>
      </w:r>
      <w:r w:rsidR="0051116D">
        <w:rPr>
          <w:b/>
          <w:szCs w:val="24"/>
          <w:u w:val="single"/>
        </w:rPr>
        <w:t xml:space="preserve"> </w:t>
      </w:r>
      <w:r w:rsidR="00B4130A">
        <w:rPr>
          <w:b/>
          <w:szCs w:val="24"/>
          <w:u w:val="single"/>
        </w:rPr>
        <w:t>__</w:t>
      </w:r>
      <w:r w:rsidR="00DD7CEF" w:rsidRPr="00AD55EA">
        <w:rPr>
          <w:b/>
          <w:szCs w:val="24"/>
          <w:u w:val="single"/>
        </w:rPr>
        <w:t>п</w:t>
      </w:r>
      <w:r w:rsidR="00CE39EA" w:rsidRPr="00D74CEE">
        <w:rPr>
          <w:b/>
          <w:szCs w:val="24"/>
        </w:rPr>
        <w:t xml:space="preserve"> </w:t>
      </w:r>
      <w:r w:rsidR="00CE39EA" w:rsidRPr="00D74CEE">
        <w:rPr>
          <w:szCs w:val="24"/>
        </w:rPr>
        <w:t xml:space="preserve"> </w:t>
      </w:r>
      <w:r w:rsidR="00F7264F" w:rsidRPr="00D74CEE">
        <w:rPr>
          <w:szCs w:val="24"/>
        </w:rPr>
        <w:t xml:space="preserve"> </w:t>
      </w:r>
      <w:r w:rsidR="00F7264F" w:rsidRPr="00D74CEE">
        <w:rPr>
          <w:b/>
          <w:szCs w:val="24"/>
          <w:u w:val="single"/>
        </w:rPr>
        <w:t xml:space="preserve">   </w:t>
      </w:r>
    </w:p>
    <w:p w:rsidR="00F7264F" w:rsidRDefault="00AD55EA" w:rsidP="00F7264F">
      <w:pPr>
        <w:spacing w:after="480"/>
        <w:ind w:left="567" w:right="5810"/>
        <w:rPr>
          <w:sz w:val="20"/>
        </w:rPr>
      </w:pPr>
      <w:r>
        <w:rPr>
          <w:sz w:val="20"/>
        </w:rPr>
        <w:t>р</w:t>
      </w:r>
      <w:r w:rsidR="00F7264F">
        <w:rPr>
          <w:sz w:val="20"/>
        </w:rPr>
        <w:t>п. Искателей</w:t>
      </w:r>
    </w:p>
    <w:p w:rsidR="0086397D" w:rsidRPr="00544A63" w:rsidRDefault="0086397D" w:rsidP="001F7D90">
      <w:pPr>
        <w:tabs>
          <w:tab w:val="left" w:pos="3119"/>
          <w:tab w:val="left" w:pos="3261"/>
          <w:tab w:val="left" w:pos="3969"/>
        </w:tabs>
        <w:ind w:right="6519"/>
        <w:jc w:val="both"/>
        <w:rPr>
          <w:sz w:val="22"/>
          <w:szCs w:val="22"/>
        </w:rPr>
      </w:pPr>
      <w:r w:rsidRPr="00544A63">
        <w:rPr>
          <w:sz w:val="22"/>
          <w:szCs w:val="22"/>
        </w:rPr>
        <w:t xml:space="preserve">О </w:t>
      </w:r>
      <w:r w:rsidR="009E697D" w:rsidRPr="00544A63">
        <w:rPr>
          <w:sz w:val="22"/>
          <w:szCs w:val="22"/>
        </w:rPr>
        <w:t>внесении изменени</w:t>
      </w:r>
      <w:r w:rsidR="002B1B0D">
        <w:rPr>
          <w:sz w:val="22"/>
          <w:szCs w:val="22"/>
        </w:rPr>
        <w:t>й</w:t>
      </w:r>
      <w:r w:rsidR="009E697D" w:rsidRPr="00544A63">
        <w:rPr>
          <w:sz w:val="22"/>
          <w:szCs w:val="22"/>
        </w:rPr>
        <w:t xml:space="preserve"> в </w:t>
      </w:r>
      <w:r w:rsidR="000D1C2E">
        <w:rPr>
          <w:sz w:val="22"/>
          <w:szCs w:val="22"/>
        </w:rPr>
        <w:t xml:space="preserve">Порядок предоставления </w:t>
      </w:r>
      <w:r w:rsidR="00013DE1">
        <w:rPr>
          <w:sz w:val="22"/>
          <w:szCs w:val="22"/>
        </w:rPr>
        <w:t>субсиди</w:t>
      </w:r>
      <w:r w:rsidR="002B1B0D">
        <w:rPr>
          <w:sz w:val="22"/>
          <w:szCs w:val="22"/>
        </w:rPr>
        <w:t>и</w:t>
      </w:r>
      <w:r w:rsidR="00013DE1">
        <w:rPr>
          <w:sz w:val="22"/>
          <w:szCs w:val="22"/>
        </w:rPr>
        <w:t xml:space="preserve"> на возмещение недополученных доходов, возникающих при оказании </w:t>
      </w:r>
      <w:r w:rsidR="002B1B0D">
        <w:rPr>
          <w:sz w:val="22"/>
          <w:szCs w:val="22"/>
        </w:rPr>
        <w:t>услуг по очистке сточных вод для населения, потребителей, приравненных к населению, на территории Заполярного района</w:t>
      </w:r>
    </w:p>
    <w:p w:rsidR="002D54BC" w:rsidRDefault="002D54BC" w:rsidP="00544A63">
      <w:pPr>
        <w:overflowPunct/>
        <w:jc w:val="both"/>
        <w:rPr>
          <w:color w:val="000000"/>
          <w:sz w:val="26"/>
          <w:szCs w:val="26"/>
        </w:rPr>
      </w:pPr>
    </w:p>
    <w:p w:rsidR="00F7264F" w:rsidRPr="00CC4287" w:rsidRDefault="00BB7F5E" w:rsidP="00BC45A3">
      <w:pPr>
        <w:overflowPunct/>
        <w:ind w:firstLine="709"/>
        <w:jc w:val="both"/>
        <w:rPr>
          <w:rFonts w:eastAsiaTheme="minorHAnsi"/>
          <w:sz w:val="26"/>
          <w:szCs w:val="26"/>
          <w:lang w:eastAsia="en-US"/>
        </w:rPr>
      </w:pPr>
      <w:r w:rsidRPr="0075721E">
        <w:rPr>
          <w:rFonts w:eastAsiaTheme="minorHAnsi"/>
          <w:sz w:val="26"/>
          <w:szCs w:val="26"/>
          <w:lang w:eastAsia="en-US"/>
        </w:rPr>
        <w:t>В соответствии</w:t>
      </w:r>
      <w:r w:rsidR="00692F56">
        <w:rPr>
          <w:rFonts w:eastAsiaTheme="minorHAnsi"/>
          <w:sz w:val="26"/>
          <w:szCs w:val="26"/>
          <w:lang w:eastAsia="en-US"/>
        </w:rPr>
        <w:t xml:space="preserve"> с</w:t>
      </w:r>
      <w:r w:rsidRPr="0075721E">
        <w:rPr>
          <w:rFonts w:eastAsiaTheme="minorHAnsi"/>
          <w:sz w:val="26"/>
          <w:szCs w:val="26"/>
          <w:lang w:eastAsia="en-US"/>
        </w:rPr>
        <w:t xml:space="preserve"> </w:t>
      </w:r>
      <w:r w:rsidR="00B4130A">
        <w:rPr>
          <w:rFonts w:eastAsiaTheme="minorHAnsi"/>
          <w:sz w:val="26"/>
          <w:szCs w:val="26"/>
          <w:lang w:eastAsia="en-US"/>
        </w:rPr>
        <w:t>постановлением Правительства Российской Федерации от 25.10.2023 № 1782 «Об утверждении Общих требова</w:t>
      </w:r>
      <w:r w:rsidR="006728E4">
        <w:rPr>
          <w:rFonts w:eastAsiaTheme="minorHAnsi"/>
          <w:sz w:val="26"/>
          <w:szCs w:val="26"/>
          <w:lang w:eastAsia="en-US"/>
        </w:rPr>
        <w:t>ний к нормативным правовым актам</w:t>
      </w:r>
      <w:r w:rsidR="00B4130A">
        <w:rPr>
          <w:rFonts w:eastAsiaTheme="minorHAnsi"/>
          <w:sz w:val="26"/>
          <w:szCs w:val="26"/>
          <w:lang w:eastAsia="en-US"/>
        </w:rPr>
        <w:t xml:space="preserve">,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решением Совета Заполярного района от 19.06.2024 № 320-р «О внесении изменения в структуру Администрации муниципального района «Заполярный район» Ненецкого автономного округа», </w:t>
      </w:r>
      <w:r w:rsidR="00167F9B" w:rsidRPr="0075721E">
        <w:rPr>
          <w:sz w:val="26"/>
          <w:szCs w:val="26"/>
        </w:rPr>
        <w:t xml:space="preserve">Уставом </w:t>
      </w:r>
      <w:r w:rsidRPr="0075721E">
        <w:rPr>
          <w:rFonts w:eastAsiaTheme="minorHAnsi"/>
          <w:sz w:val="26"/>
          <w:szCs w:val="26"/>
          <w:lang w:eastAsia="en-US"/>
        </w:rPr>
        <w:t>муниципально</w:t>
      </w:r>
      <w:r w:rsidR="00167F9B" w:rsidRPr="0075721E">
        <w:rPr>
          <w:rFonts w:eastAsiaTheme="minorHAnsi"/>
          <w:sz w:val="26"/>
          <w:szCs w:val="26"/>
          <w:lang w:eastAsia="en-US"/>
        </w:rPr>
        <w:t>го образования</w:t>
      </w:r>
      <w:r w:rsidRPr="0075721E">
        <w:rPr>
          <w:rFonts w:eastAsiaTheme="minorHAnsi"/>
          <w:sz w:val="26"/>
          <w:szCs w:val="26"/>
          <w:lang w:eastAsia="en-US"/>
        </w:rPr>
        <w:t xml:space="preserve"> «Муниципальный район «Заполярный район»</w:t>
      </w:r>
      <w:r w:rsidR="00CA6EE3">
        <w:rPr>
          <w:rFonts w:eastAsiaTheme="minorHAnsi"/>
          <w:sz w:val="26"/>
          <w:szCs w:val="26"/>
          <w:lang w:eastAsia="en-US"/>
        </w:rPr>
        <w:t xml:space="preserve"> Ненецкого автономного округа»</w:t>
      </w:r>
      <w:r w:rsidRPr="0075721E">
        <w:rPr>
          <w:rFonts w:eastAsiaTheme="minorHAnsi"/>
          <w:sz w:val="26"/>
          <w:szCs w:val="26"/>
          <w:lang w:eastAsia="en-US"/>
        </w:rPr>
        <w:t xml:space="preserve"> Администрация</w:t>
      </w:r>
      <w:r w:rsidRPr="00CC4287">
        <w:rPr>
          <w:rFonts w:eastAsiaTheme="minorHAnsi"/>
          <w:sz w:val="26"/>
          <w:szCs w:val="26"/>
          <w:lang w:eastAsia="en-US"/>
        </w:rPr>
        <w:t xml:space="preserve"> муниципального района «Заполярный район»</w:t>
      </w:r>
      <w:r w:rsidR="00CA6EE3">
        <w:rPr>
          <w:rFonts w:eastAsiaTheme="minorHAnsi"/>
          <w:sz w:val="26"/>
          <w:szCs w:val="26"/>
          <w:lang w:eastAsia="en-US"/>
        </w:rPr>
        <w:t xml:space="preserve"> Ненецкого автономного округа»</w:t>
      </w:r>
      <w:r w:rsidRPr="00CC4287">
        <w:rPr>
          <w:rFonts w:eastAsiaTheme="minorHAnsi"/>
          <w:sz w:val="26"/>
          <w:szCs w:val="26"/>
          <w:lang w:eastAsia="en-US"/>
        </w:rPr>
        <w:t xml:space="preserve"> </w:t>
      </w:r>
      <w:r w:rsidR="00F7264F" w:rsidRPr="00CC4287">
        <w:rPr>
          <w:color w:val="000000"/>
          <w:sz w:val="26"/>
          <w:szCs w:val="26"/>
        </w:rPr>
        <w:t>ПОСТАНОВЛЯЕТ:</w:t>
      </w:r>
    </w:p>
    <w:p w:rsidR="003833BD" w:rsidRPr="00CC4287" w:rsidRDefault="003833BD" w:rsidP="00F908DE">
      <w:pPr>
        <w:overflowPunct/>
        <w:ind w:firstLine="851"/>
        <w:jc w:val="both"/>
        <w:rPr>
          <w:color w:val="000000"/>
          <w:sz w:val="26"/>
          <w:szCs w:val="26"/>
        </w:rPr>
      </w:pPr>
    </w:p>
    <w:p w:rsidR="00136009" w:rsidRPr="001317AE" w:rsidRDefault="009E697D" w:rsidP="00136009">
      <w:pPr>
        <w:pStyle w:val="a5"/>
        <w:numPr>
          <w:ilvl w:val="0"/>
          <w:numId w:val="3"/>
        </w:numPr>
        <w:overflowPunct/>
        <w:ind w:left="0" w:firstLine="709"/>
        <w:jc w:val="both"/>
        <w:rPr>
          <w:rFonts w:eastAsiaTheme="minorHAnsi"/>
          <w:sz w:val="26"/>
          <w:szCs w:val="26"/>
          <w:lang w:eastAsia="en-US"/>
        </w:rPr>
      </w:pPr>
      <w:bookmarkStart w:id="0" w:name="Par0"/>
      <w:bookmarkEnd w:id="0"/>
      <w:r w:rsidRPr="00CC4287">
        <w:rPr>
          <w:rFonts w:eastAsiaTheme="minorHAnsi"/>
          <w:sz w:val="26"/>
          <w:szCs w:val="26"/>
          <w:lang w:eastAsia="en-US"/>
        </w:rPr>
        <w:t xml:space="preserve">Внести в </w:t>
      </w:r>
      <w:r w:rsidR="00447253">
        <w:rPr>
          <w:rFonts w:eastAsiaTheme="minorHAnsi"/>
          <w:sz w:val="26"/>
          <w:szCs w:val="26"/>
          <w:lang w:eastAsia="en-US"/>
        </w:rPr>
        <w:t xml:space="preserve">Порядок предоставления </w:t>
      </w:r>
      <w:r w:rsidR="00013DE1">
        <w:rPr>
          <w:rFonts w:eastAsiaTheme="minorHAnsi"/>
          <w:sz w:val="26"/>
          <w:szCs w:val="26"/>
          <w:lang w:eastAsia="en-US"/>
        </w:rPr>
        <w:t>субсиди</w:t>
      </w:r>
      <w:r w:rsidR="002B1B0D">
        <w:rPr>
          <w:rFonts w:eastAsiaTheme="minorHAnsi"/>
          <w:sz w:val="26"/>
          <w:szCs w:val="26"/>
          <w:lang w:eastAsia="en-US"/>
        </w:rPr>
        <w:t>и</w:t>
      </w:r>
      <w:r w:rsidR="00013DE1">
        <w:rPr>
          <w:rFonts w:eastAsiaTheme="minorHAnsi"/>
          <w:sz w:val="26"/>
          <w:szCs w:val="26"/>
          <w:lang w:eastAsia="en-US"/>
        </w:rPr>
        <w:t xml:space="preserve"> на возмещение недополученных доходов, возникающих при оказании услуг </w:t>
      </w:r>
      <w:r w:rsidR="002B1B0D">
        <w:rPr>
          <w:rFonts w:eastAsiaTheme="minorHAnsi"/>
          <w:sz w:val="26"/>
          <w:szCs w:val="26"/>
          <w:lang w:eastAsia="en-US"/>
        </w:rPr>
        <w:t>по очистке сточных вод для населения, потребителей, приравненных к населению, на территории Заполярного района</w:t>
      </w:r>
      <w:r w:rsidR="00447253">
        <w:rPr>
          <w:rFonts w:eastAsiaTheme="minorHAnsi"/>
          <w:sz w:val="26"/>
          <w:szCs w:val="26"/>
          <w:lang w:eastAsia="en-US"/>
        </w:rPr>
        <w:t xml:space="preserve">, утвержденный </w:t>
      </w:r>
      <w:r w:rsidR="00C47442" w:rsidRPr="00B17C11">
        <w:rPr>
          <w:rFonts w:eastAsiaTheme="minorHAnsi"/>
          <w:sz w:val="26"/>
          <w:szCs w:val="26"/>
          <w:lang w:eastAsia="en-US"/>
        </w:rPr>
        <w:t>постановление</w:t>
      </w:r>
      <w:r w:rsidR="00447253">
        <w:rPr>
          <w:rFonts w:eastAsiaTheme="minorHAnsi"/>
          <w:sz w:val="26"/>
          <w:szCs w:val="26"/>
          <w:lang w:eastAsia="en-US"/>
        </w:rPr>
        <w:t>м</w:t>
      </w:r>
      <w:r w:rsidR="00C47442" w:rsidRPr="00B17C11">
        <w:rPr>
          <w:rFonts w:eastAsiaTheme="minorHAnsi"/>
          <w:sz w:val="26"/>
          <w:szCs w:val="26"/>
          <w:lang w:eastAsia="en-US"/>
        </w:rPr>
        <w:t xml:space="preserve"> Админи</w:t>
      </w:r>
      <w:r w:rsidR="00447253">
        <w:rPr>
          <w:rFonts w:eastAsiaTheme="minorHAnsi"/>
          <w:sz w:val="26"/>
          <w:szCs w:val="26"/>
          <w:lang w:eastAsia="en-US"/>
        </w:rPr>
        <w:t xml:space="preserve">страции Заполярного района </w:t>
      </w:r>
      <w:r w:rsidR="002B1B0D">
        <w:rPr>
          <w:rFonts w:eastAsiaTheme="minorHAnsi"/>
          <w:sz w:val="26"/>
          <w:szCs w:val="26"/>
          <w:lang w:eastAsia="en-US"/>
        </w:rPr>
        <w:t>от 23.12.2021 № 292</w:t>
      </w:r>
      <w:r w:rsidR="00C47442" w:rsidRPr="00B17C11">
        <w:rPr>
          <w:rFonts w:eastAsiaTheme="minorHAnsi"/>
          <w:sz w:val="26"/>
          <w:szCs w:val="26"/>
          <w:lang w:eastAsia="en-US"/>
        </w:rPr>
        <w:t>п</w:t>
      </w:r>
      <w:r w:rsidR="00E93E12">
        <w:rPr>
          <w:rFonts w:eastAsiaTheme="minorHAnsi"/>
          <w:sz w:val="26"/>
          <w:szCs w:val="26"/>
          <w:lang w:eastAsia="en-US"/>
        </w:rPr>
        <w:t xml:space="preserve"> </w:t>
      </w:r>
      <w:r w:rsidR="009729CB" w:rsidRPr="009729CB">
        <w:rPr>
          <w:rFonts w:eastAsiaTheme="minorHAnsi"/>
          <w:sz w:val="26"/>
          <w:szCs w:val="26"/>
          <w:lang w:eastAsia="en-US"/>
        </w:rPr>
        <w:t>(в реда</w:t>
      </w:r>
      <w:r w:rsidR="00E93E12">
        <w:rPr>
          <w:rFonts w:eastAsiaTheme="minorHAnsi"/>
          <w:sz w:val="26"/>
          <w:szCs w:val="26"/>
          <w:lang w:eastAsia="en-US"/>
        </w:rPr>
        <w:t>кции постановлени</w:t>
      </w:r>
      <w:r w:rsidR="00524BE2">
        <w:rPr>
          <w:rFonts w:eastAsiaTheme="minorHAnsi"/>
          <w:sz w:val="26"/>
          <w:szCs w:val="26"/>
          <w:lang w:eastAsia="en-US"/>
        </w:rPr>
        <w:t>й</w:t>
      </w:r>
      <w:r w:rsidR="00013DE1">
        <w:rPr>
          <w:rFonts w:eastAsiaTheme="minorHAnsi"/>
          <w:sz w:val="26"/>
          <w:szCs w:val="26"/>
          <w:lang w:eastAsia="en-US"/>
        </w:rPr>
        <w:t xml:space="preserve"> </w:t>
      </w:r>
      <w:r w:rsidR="003B193E">
        <w:rPr>
          <w:rFonts w:eastAsiaTheme="minorHAnsi"/>
          <w:sz w:val="26"/>
          <w:szCs w:val="26"/>
          <w:lang w:eastAsia="en-US"/>
        </w:rPr>
        <w:t xml:space="preserve">Администрации Заполярного района </w:t>
      </w:r>
      <w:r w:rsidR="00013DE1">
        <w:rPr>
          <w:rFonts w:eastAsiaTheme="minorHAnsi"/>
          <w:sz w:val="26"/>
          <w:szCs w:val="26"/>
          <w:lang w:eastAsia="en-US"/>
        </w:rPr>
        <w:t xml:space="preserve">от </w:t>
      </w:r>
      <w:r w:rsidR="002B1B0D">
        <w:rPr>
          <w:rFonts w:eastAsiaTheme="minorHAnsi"/>
          <w:sz w:val="26"/>
          <w:szCs w:val="26"/>
          <w:lang w:eastAsia="en-US"/>
        </w:rPr>
        <w:t>28.02.2022</w:t>
      </w:r>
      <w:r w:rsidR="007133DF">
        <w:rPr>
          <w:rFonts w:eastAsiaTheme="minorHAnsi"/>
          <w:sz w:val="26"/>
          <w:szCs w:val="26"/>
          <w:lang w:eastAsia="en-US"/>
        </w:rPr>
        <w:t xml:space="preserve"> </w:t>
      </w:r>
      <w:r w:rsidR="002B1B0D">
        <w:rPr>
          <w:rFonts w:eastAsiaTheme="minorHAnsi"/>
          <w:sz w:val="26"/>
          <w:szCs w:val="26"/>
          <w:lang w:eastAsia="en-US"/>
        </w:rPr>
        <w:t>№ 39</w:t>
      </w:r>
      <w:r w:rsidR="00186F2A" w:rsidRPr="009729CB">
        <w:rPr>
          <w:rFonts w:eastAsiaTheme="minorHAnsi"/>
          <w:sz w:val="26"/>
          <w:szCs w:val="26"/>
          <w:lang w:eastAsia="en-US"/>
        </w:rPr>
        <w:t>п</w:t>
      </w:r>
      <w:r w:rsidR="00F63DA0">
        <w:rPr>
          <w:rFonts w:eastAsiaTheme="minorHAnsi"/>
          <w:sz w:val="26"/>
          <w:szCs w:val="26"/>
          <w:lang w:eastAsia="en-US"/>
        </w:rPr>
        <w:t>,</w:t>
      </w:r>
      <w:r w:rsidR="002B1B0D">
        <w:rPr>
          <w:rFonts w:eastAsiaTheme="minorHAnsi"/>
          <w:sz w:val="26"/>
          <w:szCs w:val="26"/>
          <w:lang w:eastAsia="en-US"/>
        </w:rPr>
        <w:t xml:space="preserve"> от 21.06.2022</w:t>
      </w:r>
      <w:r w:rsidR="007133DF">
        <w:rPr>
          <w:rFonts w:eastAsiaTheme="minorHAnsi"/>
          <w:sz w:val="26"/>
          <w:szCs w:val="26"/>
          <w:lang w:eastAsia="en-US"/>
        </w:rPr>
        <w:t xml:space="preserve"> </w:t>
      </w:r>
      <w:r w:rsidR="002B1B0D">
        <w:rPr>
          <w:rFonts w:eastAsiaTheme="minorHAnsi"/>
          <w:sz w:val="26"/>
          <w:szCs w:val="26"/>
          <w:lang w:eastAsia="en-US"/>
        </w:rPr>
        <w:t>№ 149</w:t>
      </w:r>
      <w:r w:rsidR="00925918">
        <w:rPr>
          <w:rFonts w:eastAsiaTheme="minorHAnsi"/>
          <w:sz w:val="26"/>
          <w:szCs w:val="26"/>
          <w:lang w:eastAsia="en-US"/>
        </w:rPr>
        <w:t>п</w:t>
      </w:r>
      <w:r w:rsidR="001A7962">
        <w:rPr>
          <w:rFonts w:eastAsiaTheme="minorHAnsi"/>
          <w:sz w:val="26"/>
          <w:szCs w:val="26"/>
          <w:lang w:eastAsia="en-US"/>
        </w:rPr>
        <w:t>,</w:t>
      </w:r>
      <w:r w:rsidR="0006234C">
        <w:rPr>
          <w:rFonts w:eastAsiaTheme="minorHAnsi"/>
          <w:sz w:val="26"/>
          <w:szCs w:val="26"/>
          <w:lang w:eastAsia="en-US"/>
        </w:rPr>
        <w:t xml:space="preserve"> </w:t>
      </w:r>
      <w:r w:rsidR="002B1B0D">
        <w:rPr>
          <w:rFonts w:eastAsiaTheme="minorHAnsi"/>
          <w:sz w:val="26"/>
          <w:szCs w:val="26"/>
          <w:lang w:eastAsia="en-US"/>
        </w:rPr>
        <w:t>от 12.09.2022 № 212</w:t>
      </w:r>
      <w:r w:rsidR="00F63DA0">
        <w:rPr>
          <w:rFonts w:eastAsiaTheme="minorHAnsi"/>
          <w:sz w:val="26"/>
          <w:szCs w:val="26"/>
          <w:lang w:eastAsia="en-US"/>
        </w:rPr>
        <w:t>п</w:t>
      </w:r>
      <w:r w:rsidR="002B1B0D">
        <w:rPr>
          <w:rFonts w:eastAsiaTheme="minorHAnsi"/>
          <w:sz w:val="26"/>
          <w:szCs w:val="26"/>
          <w:lang w:eastAsia="en-US"/>
        </w:rPr>
        <w:t>, от 26.12.2022 № 329п, от 14.02.2023 № 48п</w:t>
      </w:r>
      <w:r w:rsidR="00B4130A">
        <w:rPr>
          <w:rFonts w:eastAsiaTheme="minorHAnsi"/>
          <w:sz w:val="26"/>
          <w:szCs w:val="26"/>
          <w:lang w:eastAsia="en-US"/>
        </w:rPr>
        <w:t>, от 05.06.2024 № 162п</w:t>
      </w:r>
      <w:r w:rsidR="002B1B0D">
        <w:rPr>
          <w:rFonts w:eastAsiaTheme="minorHAnsi"/>
          <w:sz w:val="26"/>
          <w:szCs w:val="26"/>
          <w:lang w:eastAsia="en-US"/>
        </w:rPr>
        <w:t>)</w:t>
      </w:r>
      <w:r w:rsidR="00FF2289">
        <w:rPr>
          <w:rFonts w:eastAsiaTheme="minorHAnsi"/>
          <w:sz w:val="26"/>
          <w:szCs w:val="26"/>
          <w:lang w:eastAsia="en-US"/>
        </w:rPr>
        <w:t>,</w:t>
      </w:r>
      <w:r w:rsidR="00167F9B" w:rsidRPr="00B17C11">
        <w:rPr>
          <w:rFonts w:eastAsiaTheme="minorHAnsi"/>
          <w:sz w:val="26"/>
          <w:szCs w:val="26"/>
          <w:lang w:eastAsia="en-US"/>
        </w:rPr>
        <w:t xml:space="preserve"> </w:t>
      </w:r>
      <w:r w:rsidR="00692F56" w:rsidRPr="001317AE">
        <w:rPr>
          <w:rFonts w:eastAsiaTheme="minorHAnsi"/>
          <w:sz w:val="26"/>
          <w:szCs w:val="26"/>
          <w:lang w:eastAsia="en-US"/>
        </w:rPr>
        <w:t xml:space="preserve">следующие </w:t>
      </w:r>
      <w:r w:rsidRPr="001317AE">
        <w:rPr>
          <w:rFonts w:eastAsiaTheme="minorHAnsi"/>
          <w:sz w:val="26"/>
          <w:szCs w:val="26"/>
          <w:lang w:eastAsia="en-US"/>
        </w:rPr>
        <w:t>изменения:</w:t>
      </w:r>
    </w:p>
    <w:p w:rsidR="00DF54F6" w:rsidRDefault="00B4676C" w:rsidP="00DF54F6">
      <w:pPr>
        <w:pStyle w:val="a5"/>
        <w:numPr>
          <w:ilvl w:val="1"/>
          <w:numId w:val="3"/>
        </w:numPr>
        <w:overflowPunct/>
        <w:ind w:left="0" w:firstLine="709"/>
        <w:jc w:val="both"/>
        <w:rPr>
          <w:rFonts w:eastAsiaTheme="minorHAnsi"/>
          <w:sz w:val="26"/>
          <w:szCs w:val="26"/>
          <w:lang w:eastAsia="en-US"/>
        </w:rPr>
      </w:pPr>
      <w:r>
        <w:rPr>
          <w:rFonts w:eastAsiaTheme="minorHAnsi"/>
          <w:sz w:val="26"/>
          <w:szCs w:val="26"/>
          <w:lang w:eastAsia="en-US"/>
        </w:rPr>
        <w:t>Пункт 1.3 изложить в следующей редакции:</w:t>
      </w:r>
    </w:p>
    <w:p w:rsidR="00B4676C" w:rsidRDefault="00B4676C" w:rsidP="00917828">
      <w:pPr>
        <w:pStyle w:val="a5"/>
        <w:overflowPunct/>
        <w:ind w:left="0" w:firstLine="709"/>
        <w:jc w:val="both"/>
        <w:rPr>
          <w:rFonts w:eastAsiaTheme="minorHAnsi"/>
          <w:sz w:val="26"/>
          <w:szCs w:val="26"/>
          <w:lang w:eastAsia="en-US"/>
        </w:rPr>
      </w:pPr>
      <w:r>
        <w:rPr>
          <w:rFonts w:eastAsiaTheme="minorHAnsi"/>
          <w:sz w:val="26"/>
          <w:szCs w:val="26"/>
          <w:lang w:eastAsia="en-US"/>
        </w:rPr>
        <w:t xml:space="preserve">«1.3. Условием предоставления субсидии является возникновение недополученных доходов у получателя субсидии </w:t>
      </w:r>
      <w:r w:rsidR="00917828">
        <w:rPr>
          <w:rFonts w:eastAsiaTheme="minorHAnsi"/>
          <w:sz w:val="26"/>
          <w:szCs w:val="26"/>
          <w:lang w:eastAsia="en-US"/>
        </w:rPr>
        <w:t xml:space="preserve">в связи с оказанием услуг по очистке сточных вод для населения, потребителей, приравненных к населению, по </w:t>
      </w:r>
      <w:r w:rsidR="00917828">
        <w:rPr>
          <w:rFonts w:eastAsiaTheme="minorHAnsi"/>
          <w:sz w:val="26"/>
          <w:szCs w:val="26"/>
          <w:lang w:eastAsia="en-US"/>
        </w:rPr>
        <w:lastRenderedPageBreak/>
        <w:t>льготному тарифу (который ниже экономически обоснованной цены), установленному отдельным постановлением Администрации Заполярного района.».</w:t>
      </w:r>
    </w:p>
    <w:p w:rsidR="00917828" w:rsidRDefault="00F71582" w:rsidP="00DD1078">
      <w:pPr>
        <w:pStyle w:val="a5"/>
        <w:numPr>
          <w:ilvl w:val="1"/>
          <w:numId w:val="3"/>
        </w:numPr>
        <w:overflowPunct/>
        <w:ind w:left="0" w:firstLine="709"/>
        <w:jc w:val="both"/>
        <w:rPr>
          <w:rFonts w:eastAsiaTheme="minorHAnsi"/>
          <w:sz w:val="26"/>
          <w:szCs w:val="26"/>
          <w:lang w:eastAsia="en-US"/>
        </w:rPr>
      </w:pPr>
      <w:r>
        <w:rPr>
          <w:rFonts w:eastAsiaTheme="minorHAnsi"/>
          <w:sz w:val="26"/>
          <w:szCs w:val="26"/>
          <w:lang w:eastAsia="en-US"/>
        </w:rPr>
        <w:t>Абзац второй пункта 1.6 изложить в следующей редакции:</w:t>
      </w:r>
    </w:p>
    <w:p w:rsidR="00F71582" w:rsidRDefault="00F71582" w:rsidP="00DD1078">
      <w:pPr>
        <w:overflowPunct/>
        <w:ind w:firstLine="709"/>
        <w:jc w:val="both"/>
        <w:rPr>
          <w:rFonts w:eastAsiaTheme="minorHAnsi"/>
          <w:sz w:val="26"/>
          <w:szCs w:val="26"/>
          <w:lang w:eastAsia="en-US"/>
        </w:rPr>
      </w:pPr>
      <w:r w:rsidRPr="00F71582">
        <w:rPr>
          <w:rFonts w:eastAsiaTheme="minorHAnsi"/>
          <w:sz w:val="26"/>
          <w:szCs w:val="26"/>
          <w:lang w:eastAsia="en-US"/>
        </w:rPr>
        <w:t>«Показателем достижения результата предоставления субсидии является достижение целевого показателя, установленного в рамках мун</w:t>
      </w:r>
      <w:r>
        <w:rPr>
          <w:rFonts w:eastAsiaTheme="minorHAnsi"/>
          <w:sz w:val="26"/>
          <w:szCs w:val="26"/>
          <w:lang w:eastAsia="en-US"/>
        </w:rPr>
        <w:t>иципальной программы «</w:t>
      </w:r>
      <w:r w:rsidRPr="00F71582">
        <w:rPr>
          <w:rFonts w:eastAsiaTheme="minorHAnsi"/>
          <w:sz w:val="26"/>
          <w:szCs w:val="26"/>
          <w:lang w:eastAsia="en-US"/>
        </w:rPr>
        <w:t>Развитие коммунальной инфрас</w:t>
      </w:r>
      <w:r>
        <w:rPr>
          <w:rFonts w:eastAsiaTheme="minorHAnsi"/>
          <w:sz w:val="26"/>
          <w:szCs w:val="26"/>
          <w:lang w:eastAsia="en-US"/>
        </w:rPr>
        <w:t>труктуры муниципального района «Заполярный район» на 2020 - 2030 годы</w:t>
      </w:r>
      <w:r w:rsidR="008440B4">
        <w:rPr>
          <w:rFonts w:eastAsiaTheme="minorHAnsi"/>
          <w:sz w:val="26"/>
          <w:szCs w:val="26"/>
          <w:lang w:eastAsia="en-US"/>
        </w:rPr>
        <w:t>» (паспорт, раздел 3 Приложения</w:t>
      </w:r>
      <w:r>
        <w:rPr>
          <w:rFonts w:eastAsiaTheme="minorHAnsi"/>
          <w:sz w:val="26"/>
          <w:szCs w:val="26"/>
          <w:lang w:eastAsia="en-US"/>
        </w:rPr>
        <w:t xml:space="preserve"> 2), утвержденной постановлением Администрации Заполярного района от 13.11.2019 № 197п, - объем очищенных сточных вод (в календарном году), </w:t>
      </w:r>
      <w:proofErr w:type="spellStart"/>
      <w:r>
        <w:rPr>
          <w:rFonts w:eastAsiaTheme="minorHAnsi"/>
          <w:sz w:val="26"/>
          <w:szCs w:val="26"/>
          <w:lang w:eastAsia="en-US"/>
        </w:rPr>
        <w:t>тыс.куб.м</w:t>
      </w:r>
      <w:proofErr w:type="spellEnd"/>
      <w:r>
        <w:rPr>
          <w:rFonts w:eastAsiaTheme="minorHAnsi"/>
          <w:sz w:val="26"/>
          <w:szCs w:val="26"/>
          <w:lang w:eastAsia="en-US"/>
        </w:rPr>
        <w:t>.».</w:t>
      </w:r>
    </w:p>
    <w:p w:rsidR="003944BB" w:rsidRDefault="003944BB" w:rsidP="003944BB">
      <w:pPr>
        <w:pStyle w:val="a5"/>
        <w:numPr>
          <w:ilvl w:val="1"/>
          <w:numId w:val="3"/>
        </w:numPr>
        <w:overflowPunct/>
        <w:ind w:left="0" w:firstLine="709"/>
        <w:jc w:val="both"/>
        <w:rPr>
          <w:rFonts w:eastAsiaTheme="minorHAnsi"/>
          <w:sz w:val="26"/>
          <w:szCs w:val="26"/>
          <w:lang w:eastAsia="en-US"/>
        </w:rPr>
      </w:pPr>
      <w:r>
        <w:rPr>
          <w:rFonts w:eastAsiaTheme="minorHAnsi"/>
          <w:sz w:val="26"/>
          <w:szCs w:val="26"/>
          <w:lang w:eastAsia="en-US"/>
        </w:rPr>
        <w:t>Дополнить раздел 1 пунктом 1.6(1) следующего содержания:</w:t>
      </w:r>
    </w:p>
    <w:p w:rsidR="003944BB" w:rsidRPr="003944BB" w:rsidRDefault="003944BB" w:rsidP="003944BB">
      <w:pPr>
        <w:overflowPunct/>
        <w:ind w:firstLine="709"/>
        <w:jc w:val="both"/>
        <w:rPr>
          <w:rFonts w:eastAsiaTheme="minorHAnsi"/>
          <w:sz w:val="26"/>
          <w:szCs w:val="26"/>
          <w:lang w:eastAsia="en-US"/>
        </w:rPr>
      </w:pPr>
      <w:r>
        <w:rPr>
          <w:rFonts w:eastAsiaTheme="minorHAnsi"/>
          <w:sz w:val="26"/>
          <w:szCs w:val="26"/>
          <w:lang w:eastAsia="en-US"/>
        </w:rPr>
        <w:t xml:space="preserve">«1.6(1). Объективными причинами </w:t>
      </w:r>
      <w:proofErr w:type="spellStart"/>
      <w:r>
        <w:rPr>
          <w:rFonts w:eastAsiaTheme="minorHAnsi"/>
          <w:sz w:val="26"/>
          <w:szCs w:val="26"/>
          <w:lang w:eastAsia="en-US"/>
        </w:rPr>
        <w:t>недостижения</w:t>
      </w:r>
      <w:proofErr w:type="spellEnd"/>
      <w:r>
        <w:rPr>
          <w:rFonts w:eastAsiaTheme="minorHAnsi"/>
          <w:sz w:val="26"/>
          <w:szCs w:val="26"/>
          <w:lang w:eastAsia="en-US"/>
        </w:rPr>
        <w:t xml:space="preserve"> значения результата предоставления субсидии могут быть ремонт очистных сооружений, их уничтожение вследствие пожара, наводнения, разрушения и по другим причинам, препятствующим работе очистных сооружений, а также если отклонение фактически достигнутого значения результата от планового значения результата не превышает 20% (падение спроса на услуги по очистке сточных вод).»</w:t>
      </w:r>
    </w:p>
    <w:p w:rsidR="00F71582" w:rsidRDefault="00F71582" w:rsidP="003944BB">
      <w:pPr>
        <w:pStyle w:val="a5"/>
        <w:numPr>
          <w:ilvl w:val="1"/>
          <w:numId w:val="3"/>
        </w:numPr>
        <w:overflowPunct/>
        <w:ind w:hanging="862"/>
        <w:jc w:val="both"/>
        <w:rPr>
          <w:rFonts w:eastAsiaTheme="minorHAnsi"/>
          <w:sz w:val="26"/>
          <w:szCs w:val="26"/>
          <w:lang w:eastAsia="en-US"/>
        </w:rPr>
      </w:pPr>
      <w:r>
        <w:rPr>
          <w:rFonts w:eastAsiaTheme="minorHAnsi"/>
          <w:sz w:val="26"/>
          <w:szCs w:val="26"/>
          <w:lang w:eastAsia="en-US"/>
        </w:rPr>
        <w:t>Пункт 1.7 дополнить абзацем следующего содержания:</w:t>
      </w:r>
    </w:p>
    <w:p w:rsidR="00F71582" w:rsidRPr="00F71582" w:rsidRDefault="00F71582" w:rsidP="00DD1078">
      <w:pPr>
        <w:overflowPunct/>
        <w:ind w:firstLine="709"/>
        <w:jc w:val="both"/>
        <w:rPr>
          <w:rFonts w:eastAsiaTheme="minorHAnsi"/>
          <w:sz w:val="26"/>
          <w:szCs w:val="26"/>
          <w:lang w:eastAsia="en-US"/>
        </w:rPr>
      </w:pPr>
      <w:r>
        <w:rPr>
          <w:rFonts w:eastAsiaTheme="minorHAnsi"/>
          <w:sz w:val="26"/>
          <w:szCs w:val="26"/>
          <w:lang w:eastAsia="en-US"/>
        </w:rPr>
        <w:t xml:space="preserve">«Недополученные </w:t>
      </w:r>
      <w:r w:rsidR="00975B47">
        <w:rPr>
          <w:rFonts w:eastAsiaTheme="minorHAnsi"/>
          <w:sz w:val="26"/>
          <w:szCs w:val="26"/>
          <w:lang w:eastAsia="en-US"/>
        </w:rPr>
        <w:t>доходы, на возмещение которых предоставляется субсидия, направляются для покрытия экономически обоснованных расходов, образующихся в результате финансово-хозяйственной деятельности получателя субсидии, отнесенные на себестоимость производства услуг по очистке сточных вод населению, потребителей, потребителей, приравненных к населению, на территории Заполярного района, и сгруппированные в соответствии с правилами бухгалтерского учета и отраслевыми инструкциями.».</w:t>
      </w:r>
    </w:p>
    <w:p w:rsidR="00F71582" w:rsidRDefault="000B7BE3" w:rsidP="00DD1078">
      <w:pPr>
        <w:pStyle w:val="a5"/>
        <w:numPr>
          <w:ilvl w:val="1"/>
          <w:numId w:val="3"/>
        </w:numPr>
        <w:overflowPunct/>
        <w:ind w:left="0" w:firstLine="709"/>
        <w:jc w:val="both"/>
        <w:rPr>
          <w:rFonts w:eastAsiaTheme="minorHAnsi"/>
          <w:sz w:val="26"/>
          <w:szCs w:val="26"/>
          <w:lang w:eastAsia="en-US"/>
        </w:rPr>
      </w:pPr>
      <w:r>
        <w:rPr>
          <w:rFonts w:eastAsiaTheme="minorHAnsi"/>
          <w:sz w:val="26"/>
          <w:szCs w:val="26"/>
          <w:lang w:eastAsia="en-US"/>
        </w:rPr>
        <w:t>Подпункт 2.1 изложить в следующей редакции:</w:t>
      </w:r>
    </w:p>
    <w:p w:rsidR="000B7BE3" w:rsidRDefault="000B7BE3" w:rsidP="00DD1078">
      <w:pPr>
        <w:overflowPunct/>
        <w:ind w:firstLine="709"/>
        <w:jc w:val="both"/>
        <w:rPr>
          <w:rFonts w:eastAsiaTheme="minorHAnsi"/>
          <w:sz w:val="26"/>
          <w:szCs w:val="26"/>
          <w:lang w:eastAsia="en-US"/>
        </w:rPr>
      </w:pPr>
      <w:r>
        <w:rPr>
          <w:rFonts w:eastAsiaTheme="minorHAnsi"/>
          <w:sz w:val="26"/>
          <w:szCs w:val="26"/>
          <w:lang w:eastAsia="en-US"/>
        </w:rPr>
        <w:t xml:space="preserve">«2.1. </w:t>
      </w:r>
      <w:r w:rsidR="00DD1078">
        <w:rPr>
          <w:rFonts w:eastAsiaTheme="minorHAnsi"/>
          <w:sz w:val="26"/>
          <w:szCs w:val="26"/>
          <w:lang w:eastAsia="en-US"/>
        </w:rPr>
        <w:t>Заявитель на первое число месяца</w:t>
      </w:r>
      <w:r w:rsidR="00DD1078" w:rsidRPr="00DD1078">
        <w:rPr>
          <w:rFonts w:eastAsiaTheme="minorHAnsi"/>
          <w:sz w:val="26"/>
          <w:szCs w:val="26"/>
          <w:lang w:eastAsia="en-US"/>
        </w:rPr>
        <w:t xml:space="preserve"> </w:t>
      </w:r>
      <w:r w:rsidR="00DD1078">
        <w:rPr>
          <w:rFonts w:eastAsiaTheme="minorHAnsi"/>
          <w:sz w:val="26"/>
          <w:szCs w:val="26"/>
          <w:lang w:eastAsia="en-US"/>
        </w:rPr>
        <w:t xml:space="preserve">предшествующего месяцу, в котором планируется заключение соглашения (договора) о предоставлении субсидии, должен соответствовать следующим требованиям: </w:t>
      </w:r>
    </w:p>
    <w:p w:rsidR="00DD1078" w:rsidRDefault="00DD1078" w:rsidP="00DD1078">
      <w:pPr>
        <w:overflowPunct/>
        <w:ind w:firstLine="709"/>
        <w:jc w:val="both"/>
        <w:rPr>
          <w:rFonts w:eastAsiaTheme="minorHAnsi"/>
          <w:sz w:val="26"/>
          <w:szCs w:val="26"/>
          <w:lang w:eastAsia="en-US"/>
        </w:rPr>
      </w:pPr>
      <w:r>
        <w:rPr>
          <w:rFonts w:eastAsiaTheme="minorHAnsi"/>
          <w:sz w:val="26"/>
          <w:szCs w:val="26"/>
          <w:lang w:eastAsia="en-US"/>
        </w:rPr>
        <w:t xml:space="preserve">- заявитель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7" w:history="1">
        <w:r>
          <w:rPr>
            <w:rFonts w:eastAsiaTheme="minorHAnsi"/>
            <w:color w:val="0000FF"/>
            <w:sz w:val="26"/>
            <w:szCs w:val="26"/>
            <w:lang w:eastAsia="en-US"/>
          </w:rPr>
          <w:t>перечень</w:t>
        </w:r>
      </w:hyperlink>
      <w:r>
        <w:rPr>
          <w:rFonts w:eastAsiaTheme="minorHAnsi"/>
          <w:sz w:val="26"/>
          <w:szCs w:val="26"/>
          <w:lang w:eastAsia="en-US"/>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D1078" w:rsidRDefault="00DD1078" w:rsidP="00DD1078">
      <w:pPr>
        <w:overflowPunct/>
        <w:ind w:firstLine="709"/>
        <w:jc w:val="both"/>
        <w:rPr>
          <w:rFonts w:eastAsiaTheme="minorHAnsi"/>
          <w:sz w:val="26"/>
          <w:szCs w:val="26"/>
          <w:lang w:eastAsia="en-US"/>
        </w:rPr>
      </w:pPr>
      <w:r>
        <w:rPr>
          <w:rFonts w:eastAsiaTheme="minorHAnsi"/>
          <w:sz w:val="26"/>
          <w:szCs w:val="26"/>
          <w:lang w:eastAsia="en-US"/>
        </w:rPr>
        <w:t>- 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D1078" w:rsidRDefault="00DD1078" w:rsidP="00DD1078">
      <w:pPr>
        <w:overflowPunct/>
        <w:ind w:firstLine="709"/>
        <w:jc w:val="both"/>
        <w:rPr>
          <w:rFonts w:eastAsiaTheme="minorHAnsi"/>
          <w:sz w:val="26"/>
          <w:szCs w:val="26"/>
          <w:lang w:eastAsia="en-US"/>
        </w:rPr>
      </w:pPr>
      <w:r>
        <w:rPr>
          <w:rFonts w:eastAsiaTheme="minorHAnsi"/>
          <w:sz w:val="26"/>
          <w:szCs w:val="26"/>
          <w:lang w:eastAsia="en-US"/>
        </w:rPr>
        <w:t xml:space="preserve">- заявитель не должен находиться в составляемых в рамках реализации полномочий, предусмотренных </w:t>
      </w:r>
      <w:hyperlink r:id="rId8" w:history="1">
        <w:r>
          <w:rPr>
            <w:rFonts w:eastAsiaTheme="minorHAnsi"/>
            <w:color w:val="0000FF"/>
            <w:sz w:val="26"/>
            <w:szCs w:val="26"/>
            <w:lang w:eastAsia="en-US"/>
          </w:rPr>
          <w:t>главой VII</w:t>
        </w:r>
      </w:hyperlink>
      <w:r>
        <w:rPr>
          <w:rFonts w:eastAsiaTheme="minorHAnsi"/>
          <w:sz w:val="26"/>
          <w:szCs w:val="26"/>
          <w:lang w:eastAsia="en-US"/>
        </w:rPr>
        <w:t xml:space="preserve"> Устава ООН, Советом Безопасности ООН </w:t>
      </w:r>
      <w:r>
        <w:rPr>
          <w:rFonts w:eastAsiaTheme="minorHAnsi"/>
          <w:sz w:val="26"/>
          <w:szCs w:val="26"/>
          <w:lang w:eastAsia="en-US"/>
        </w:rPr>
        <w:lastRenderedPageBreak/>
        <w:t>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D1078" w:rsidRDefault="00DD1078" w:rsidP="00DD1078">
      <w:pPr>
        <w:overflowPunct/>
        <w:ind w:firstLine="709"/>
        <w:jc w:val="both"/>
        <w:rPr>
          <w:rFonts w:eastAsiaTheme="minorHAnsi"/>
          <w:sz w:val="26"/>
          <w:szCs w:val="26"/>
          <w:lang w:eastAsia="en-US"/>
        </w:rPr>
      </w:pPr>
      <w:r>
        <w:rPr>
          <w:rFonts w:eastAsiaTheme="minorHAnsi"/>
          <w:sz w:val="26"/>
          <w:szCs w:val="26"/>
          <w:lang w:eastAsia="en-US"/>
        </w:rPr>
        <w:t>- заявитель не должен получать средства из районного бюджета на основании иных муниципальных правовых актов на цели, установленные пунктом 1.7 настоящего Порядка;</w:t>
      </w:r>
    </w:p>
    <w:p w:rsidR="00DD1078" w:rsidRDefault="00DD1078" w:rsidP="00DD1078">
      <w:pPr>
        <w:overflowPunct/>
        <w:ind w:firstLine="709"/>
        <w:jc w:val="both"/>
        <w:rPr>
          <w:rFonts w:eastAsiaTheme="minorHAnsi"/>
          <w:sz w:val="26"/>
          <w:szCs w:val="26"/>
          <w:lang w:eastAsia="en-US"/>
        </w:rPr>
      </w:pPr>
      <w:r>
        <w:rPr>
          <w:rFonts w:eastAsiaTheme="minorHAnsi"/>
          <w:sz w:val="26"/>
          <w:szCs w:val="26"/>
          <w:lang w:eastAsia="en-US"/>
        </w:rPr>
        <w:t xml:space="preserve">- заявитель не должен являться иностранным агентом в соответствии с Федеральным </w:t>
      </w:r>
      <w:hyperlink r:id="rId9" w:history="1">
        <w:r w:rsidRPr="0099472D">
          <w:rPr>
            <w:rFonts w:eastAsiaTheme="minorHAnsi"/>
            <w:sz w:val="26"/>
            <w:szCs w:val="26"/>
            <w:lang w:eastAsia="en-US"/>
          </w:rPr>
          <w:t>законом</w:t>
        </w:r>
      </w:hyperlink>
      <w:r>
        <w:rPr>
          <w:rFonts w:eastAsiaTheme="minorHAnsi"/>
          <w:sz w:val="26"/>
          <w:szCs w:val="26"/>
          <w:lang w:eastAsia="en-US"/>
        </w:rPr>
        <w:t xml:space="preserve"> «О контроле за деятельностью лиц, находящихся под иностранным влиянием».</w:t>
      </w:r>
      <w:r w:rsidR="00627BFC">
        <w:rPr>
          <w:rFonts w:eastAsiaTheme="minorHAnsi"/>
          <w:sz w:val="26"/>
          <w:szCs w:val="26"/>
          <w:lang w:eastAsia="en-US"/>
        </w:rPr>
        <w:t>».</w:t>
      </w:r>
    </w:p>
    <w:p w:rsidR="00DD1078" w:rsidRDefault="000D10E3" w:rsidP="00DD1078">
      <w:pPr>
        <w:overflowPunct/>
        <w:ind w:firstLine="709"/>
        <w:jc w:val="both"/>
        <w:rPr>
          <w:rFonts w:eastAsiaTheme="minorHAnsi"/>
          <w:sz w:val="26"/>
          <w:szCs w:val="26"/>
          <w:lang w:eastAsia="en-US"/>
        </w:rPr>
      </w:pPr>
      <w:r>
        <w:rPr>
          <w:rFonts w:eastAsiaTheme="minorHAnsi"/>
          <w:sz w:val="26"/>
          <w:szCs w:val="26"/>
          <w:lang w:eastAsia="en-US"/>
        </w:rPr>
        <w:t>1.</w:t>
      </w:r>
      <w:r w:rsidR="003944BB">
        <w:rPr>
          <w:rFonts w:eastAsiaTheme="minorHAnsi"/>
          <w:sz w:val="26"/>
          <w:szCs w:val="26"/>
          <w:lang w:eastAsia="en-US"/>
        </w:rPr>
        <w:t>6</w:t>
      </w:r>
      <w:r>
        <w:rPr>
          <w:rFonts w:eastAsiaTheme="minorHAnsi"/>
          <w:sz w:val="26"/>
          <w:szCs w:val="26"/>
          <w:lang w:eastAsia="en-US"/>
        </w:rPr>
        <w:t xml:space="preserve">. </w:t>
      </w:r>
      <w:r w:rsidR="00EE564A">
        <w:rPr>
          <w:rFonts w:eastAsiaTheme="minorHAnsi"/>
          <w:sz w:val="26"/>
          <w:szCs w:val="26"/>
          <w:lang w:eastAsia="en-US"/>
        </w:rPr>
        <w:t>Дополнить пункт 2.2 подпунктом «е» следующего содержания:</w:t>
      </w:r>
    </w:p>
    <w:p w:rsidR="00EE564A" w:rsidRDefault="00EE564A" w:rsidP="00EE564A">
      <w:pPr>
        <w:overflowPunct/>
        <w:ind w:firstLine="709"/>
        <w:jc w:val="both"/>
        <w:rPr>
          <w:rFonts w:eastAsiaTheme="minorHAnsi"/>
          <w:sz w:val="26"/>
          <w:szCs w:val="26"/>
          <w:lang w:eastAsia="en-US"/>
        </w:rPr>
      </w:pPr>
      <w:r>
        <w:rPr>
          <w:rFonts w:eastAsiaTheme="minorHAnsi"/>
          <w:sz w:val="26"/>
          <w:szCs w:val="26"/>
          <w:lang w:eastAsia="en-US"/>
        </w:rPr>
        <w:t>«е) декларацию о соответствии заявителя требованиям, установленным в пункте 2.1 настоящего Порядка (предоставляется путем подачи заявления в свободной форме).».</w:t>
      </w:r>
    </w:p>
    <w:p w:rsidR="006557C1" w:rsidRPr="006557C1" w:rsidRDefault="006557C1" w:rsidP="005E670F">
      <w:pPr>
        <w:overflowPunct/>
        <w:ind w:firstLine="709"/>
        <w:jc w:val="both"/>
        <w:rPr>
          <w:rFonts w:eastAsiaTheme="minorHAnsi"/>
          <w:sz w:val="26"/>
          <w:szCs w:val="26"/>
          <w:lang w:eastAsia="en-US"/>
        </w:rPr>
      </w:pPr>
      <w:r w:rsidRPr="006557C1">
        <w:rPr>
          <w:rFonts w:eastAsiaTheme="minorHAnsi"/>
          <w:sz w:val="26"/>
          <w:szCs w:val="26"/>
          <w:lang w:eastAsia="en-US"/>
        </w:rPr>
        <w:t>1.</w:t>
      </w:r>
      <w:r w:rsidR="003944BB">
        <w:rPr>
          <w:rFonts w:eastAsiaTheme="minorHAnsi"/>
          <w:sz w:val="26"/>
          <w:szCs w:val="26"/>
          <w:lang w:eastAsia="en-US"/>
        </w:rPr>
        <w:t>7</w:t>
      </w:r>
      <w:r>
        <w:rPr>
          <w:rFonts w:eastAsiaTheme="minorHAnsi"/>
          <w:sz w:val="26"/>
          <w:szCs w:val="26"/>
          <w:lang w:eastAsia="en-US"/>
        </w:rPr>
        <w:t xml:space="preserve">. </w:t>
      </w:r>
      <w:r w:rsidRPr="006557C1">
        <w:rPr>
          <w:rFonts w:eastAsiaTheme="minorHAnsi"/>
          <w:sz w:val="26"/>
          <w:szCs w:val="26"/>
          <w:lang w:eastAsia="en-US"/>
        </w:rPr>
        <w:t>В пункте 2.4 слова «</w:t>
      </w:r>
      <w:r w:rsidR="00836A94">
        <w:rPr>
          <w:rFonts w:eastAsiaTheme="minorHAnsi"/>
          <w:sz w:val="26"/>
          <w:szCs w:val="26"/>
          <w:lang w:eastAsia="en-US"/>
        </w:rPr>
        <w:t xml:space="preserve">, </w:t>
      </w:r>
      <w:r w:rsidRPr="006557C1">
        <w:rPr>
          <w:rFonts w:eastAsiaTheme="minorHAnsi"/>
          <w:sz w:val="26"/>
          <w:szCs w:val="26"/>
          <w:lang w:eastAsia="en-US"/>
        </w:rPr>
        <w:t>предусмотренную п</w:t>
      </w:r>
      <w:r w:rsidR="006728E4">
        <w:rPr>
          <w:rFonts w:eastAsiaTheme="minorHAnsi"/>
          <w:sz w:val="26"/>
          <w:szCs w:val="26"/>
          <w:lang w:eastAsia="en-US"/>
        </w:rPr>
        <w:t xml:space="preserve">унктом 2.1 настоящего Порядка» </w:t>
      </w:r>
      <w:r w:rsidR="00836A94">
        <w:rPr>
          <w:rFonts w:eastAsiaTheme="minorHAnsi"/>
          <w:sz w:val="26"/>
          <w:szCs w:val="26"/>
          <w:lang w:eastAsia="en-US"/>
        </w:rPr>
        <w:t>заменить словами «на предмет соответствия заявителя требованиям, установленным в пункте 2.1 настоящего Порядка»</w:t>
      </w:r>
      <w:r w:rsidRPr="006557C1">
        <w:rPr>
          <w:rFonts w:eastAsiaTheme="minorHAnsi"/>
          <w:sz w:val="26"/>
          <w:szCs w:val="26"/>
          <w:lang w:eastAsia="en-US"/>
        </w:rPr>
        <w:t>.</w:t>
      </w:r>
    </w:p>
    <w:p w:rsidR="006557C1" w:rsidRDefault="003944BB" w:rsidP="005E670F">
      <w:pPr>
        <w:pStyle w:val="a5"/>
        <w:overflowPunct/>
        <w:ind w:left="0" w:firstLine="709"/>
        <w:jc w:val="both"/>
        <w:rPr>
          <w:rFonts w:eastAsiaTheme="minorHAnsi"/>
          <w:sz w:val="26"/>
          <w:szCs w:val="26"/>
          <w:lang w:eastAsia="en-US"/>
        </w:rPr>
      </w:pPr>
      <w:r>
        <w:rPr>
          <w:rFonts w:eastAsiaTheme="minorHAnsi"/>
          <w:sz w:val="26"/>
          <w:szCs w:val="26"/>
          <w:lang w:eastAsia="en-US"/>
        </w:rPr>
        <w:t>1.8</w:t>
      </w:r>
      <w:r w:rsidR="006557C1">
        <w:rPr>
          <w:rFonts w:eastAsiaTheme="minorHAnsi"/>
          <w:sz w:val="26"/>
          <w:szCs w:val="26"/>
          <w:lang w:eastAsia="en-US"/>
        </w:rPr>
        <w:t xml:space="preserve">. </w:t>
      </w:r>
      <w:r w:rsidR="00D22C54">
        <w:rPr>
          <w:rFonts w:eastAsiaTheme="minorHAnsi"/>
          <w:sz w:val="26"/>
          <w:szCs w:val="26"/>
          <w:lang w:eastAsia="en-US"/>
        </w:rPr>
        <w:t>В подпункте «а» пункта 2.5 слова «и 1.3» исключить.</w:t>
      </w:r>
    </w:p>
    <w:p w:rsidR="00D22C54" w:rsidRDefault="003944BB" w:rsidP="005E670F">
      <w:pPr>
        <w:pStyle w:val="a5"/>
        <w:overflowPunct/>
        <w:ind w:left="0" w:firstLine="709"/>
        <w:jc w:val="both"/>
        <w:rPr>
          <w:rFonts w:eastAsiaTheme="minorHAnsi"/>
          <w:sz w:val="26"/>
          <w:szCs w:val="26"/>
          <w:lang w:eastAsia="en-US"/>
        </w:rPr>
      </w:pPr>
      <w:r>
        <w:rPr>
          <w:rFonts w:eastAsiaTheme="minorHAnsi"/>
          <w:sz w:val="26"/>
          <w:szCs w:val="26"/>
          <w:lang w:eastAsia="en-US"/>
        </w:rPr>
        <w:t>1.9</w:t>
      </w:r>
      <w:r w:rsidR="00D22C54">
        <w:rPr>
          <w:rFonts w:eastAsiaTheme="minorHAnsi"/>
          <w:sz w:val="26"/>
          <w:szCs w:val="26"/>
          <w:lang w:eastAsia="en-US"/>
        </w:rPr>
        <w:t xml:space="preserve">. </w:t>
      </w:r>
      <w:r w:rsidR="00DE748F">
        <w:rPr>
          <w:rFonts w:eastAsiaTheme="minorHAnsi"/>
          <w:sz w:val="26"/>
          <w:szCs w:val="26"/>
          <w:lang w:eastAsia="en-US"/>
        </w:rPr>
        <w:t>Пункт 2.7 изложить в следующей редакции:</w:t>
      </w:r>
    </w:p>
    <w:p w:rsidR="005E670F" w:rsidRDefault="00DE748F" w:rsidP="005E670F">
      <w:pPr>
        <w:overflowPunct/>
        <w:ind w:firstLine="709"/>
        <w:jc w:val="both"/>
        <w:rPr>
          <w:rFonts w:eastAsiaTheme="minorHAnsi"/>
          <w:sz w:val="26"/>
          <w:szCs w:val="26"/>
          <w:lang w:eastAsia="en-US"/>
        </w:rPr>
      </w:pPr>
      <w:r>
        <w:rPr>
          <w:rFonts w:eastAsiaTheme="minorHAnsi"/>
          <w:sz w:val="26"/>
          <w:szCs w:val="26"/>
          <w:lang w:eastAsia="en-US"/>
        </w:rPr>
        <w:t xml:space="preserve">«2.7. </w:t>
      </w:r>
      <w:r w:rsidR="005E670F">
        <w:rPr>
          <w:rFonts w:eastAsiaTheme="minorHAnsi"/>
          <w:sz w:val="26"/>
          <w:szCs w:val="26"/>
          <w:lang w:eastAsia="en-US"/>
        </w:rPr>
        <w:t>Соглашение (договор) о предоставлении субсидии:</w:t>
      </w:r>
    </w:p>
    <w:p w:rsidR="005E670F" w:rsidRDefault="005E670F" w:rsidP="005E670F">
      <w:pPr>
        <w:overflowPunct/>
        <w:ind w:firstLine="709"/>
        <w:jc w:val="both"/>
        <w:rPr>
          <w:rFonts w:eastAsiaTheme="minorHAnsi"/>
          <w:sz w:val="26"/>
          <w:szCs w:val="26"/>
          <w:lang w:eastAsia="en-US"/>
        </w:rPr>
      </w:pPr>
      <w:r>
        <w:rPr>
          <w:rFonts w:eastAsiaTheme="minorHAnsi"/>
          <w:sz w:val="26"/>
          <w:szCs w:val="26"/>
          <w:lang w:eastAsia="en-US"/>
        </w:rPr>
        <w:t>а) должно включать согласие получателя субсидии на осуществление Администрацией Заполярного района и органами муниципального финансового контроля проверок соблюдения условий, целей и порядка предоставления субсидии;</w:t>
      </w:r>
    </w:p>
    <w:p w:rsidR="005E670F" w:rsidRDefault="005E670F" w:rsidP="005E670F">
      <w:pPr>
        <w:overflowPunct/>
        <w:ind w:firstLine="709"/>
        <w:jc w:val="both"/>
        <w:rPr>
          <w:rFonts w:eastAsiaTheme="minorHAnsi"/>
          <w:sz w:val="26"/>
          <w:szCs w:val="26"/>
          <w:lang w:eastAsia="en-US"/>
        </w:rPr>
      </w:pPr>
      <w:r>
        <w:rPr>
          <w:rFonts w:eastAsiaTheme="minorHAnsi"/>
          <w:sz w:val="26"/>
          <w:szCs w:val="26"/>
          <w:lang w:eastAsia="en-US"/>
        </w:rPr>
        <w:t>б) в случае соответствия получателя субсидий условиям, предусмотренным настоящим Порядком (в частности, оказания услуг по очистке сточных вод населению, потребителям, приравненным к населению по льготному тарифу), ранее даты подачи заявления о возможности предоставления субсидии (заключения соглашения (договора) о предоставлении субсидии) - должно содержать условие о предоставлении субсидии на возмещение недополученных доходов, возникающих при оказании услуг по очистке сточных вод для населения, потребителей, приравненных к населению, на территории Заполярного района с даты начала оказания таких услуг в текущем году;</w:t>
      </w:r>
    </w:p>
    <w:p w:rsidR="005E670F" w:rsidRDefault="005E670F" w:rsidP="005E670F">
      <w:pPr>
        <w:overflowPunct/>
        <w:ind w:firstLine="709"/>
        <w:jc w:val="both"/>
        <w:rPr>
          <w:rFonts w:eastAsiaTheme="minorHAnsi"/>
          <w:sz w:val="26"/>
          <w:szCs w:val="26"/>
          <w:lang w:eastAsia="en-US"/>
        </w:rPr>
      </w:pPr>
      <w:r>
        <w:rPr>
          <w:rFonts w:eastAsiaTheme="minorHAnsi"/>
          <w:sz w:val="26"/>
          <w:szCs w:val="26"/>
          <w:lang w:eastAsia="en-US"/>
        </w:rPr>
        <w:t xml:space="preserve">в) должно включать условие о согласовании новых условий соглашения (договора) о предоставлении субсидии или о расторжении соглашения (договора) о предоставлении субсидии при </w:t>
      </w:r>
      <w:proofErr w:type="spellStart"/>
      <w:r>
        <w:rPr>
          <w:rFonts w:eastAsiaTheme="minorHAnsi"/>
          <w:sz w:val="26"/>
          <w:szCs w:val="26"/>
          <w:lang w:eastAsia="en-US"/>
        </w:rPr>
        <w:t>недостижении</w:t>
      </w:r>
      <w:proofErr w:type="spellEnd"/>
      <w:r>
        <w:rPr>
          <w:rFonts w:eastAsiaTheme="minorHAnsi"/>
          <w:sz w:val="26"/>
          <w:szCs w:val="26"/>
          <w:lang w:eastAsia="en-US"/>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(договоре) о предоставлении субсидии;</w:t>
      </w:r>
    </w:p>
    <w:p w:rsidR="005E670F" w:rsidRDefault="005E670F" w:rsidP="005E670F">
      <w:pPr>
        <w:overflowPunct/>
        <w:ind w:firstLine="709"/>
        <w:jc w:val="both"/>
        <w:rPr>
          <w:rFonts w:eastAsiaTheme="minorHAnsi"/>
          <w:sz w:val="26"/>
          <w:szCs w:val="26"/>
          <w:lang w:eastAsia="en-US"/>
        </w:rPr>
      </w:pPr>
      <w:r>
        <w:rPr>
          <w:rFonts w:eastAsiaTheme="minorHAnsi"/>
          <w:sz w:val="26"/>
          <w:szCs w:val="26"/>
          <w:lang w:eastAsia="en-US"/>
        </w:rPr>
        <w:t>г) должно включать условие о том, что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(договору) о предоставлении субсидии в части перемены лица в обязательстве с указанием в соглашении юридического лица, являющегося правопреемником.</w:t>
      </w:r>
    </w:p>
    <w:p w:rsidR="005E670F" w:rsidRDefault="005E670F" w:rsidP="005E670F">
      <w:pPr>
        <w:overflowPunct/>
        <w:ind w:firstLine="709"/>
        <w:jc w:val="both"/>
        <w:rPr>
          <w:rFonts w:eastAsiaTheme="minorHAnsi"/>
          <w:sz w:val="26"/>
          <w:szCs w:val="26"/>
          <w:lang w:eastAsia="en-US"/>
        </w:rPr>
      </w:pPr>
      <w:r>
        <w:rPr>
          <w:rFonts w:eastAsiaTheme="minorHAnsi"/>
          <w:sz w:val="26"/>
          <w:szCs w:val="26"/>
          <w:lang w:eastAsia="en-US"/>
        </w:rPr>
        <w:t>Соглашение (договор), дополнительное соглашение к соглашению (договору) о предоставлении субсидии</w:t>
      </w:r>
      <w:r w:rsidR="005111F8">
        <w:rPr>
          <w:rFonts w:eastAsiaTheme="minorHAnsi"/>
          <w:sz w:val="26"/>
          <w:szCs w:val="26"/>
          <w:lang w:eastAsia="en-US"/>
        </w:rPr>
        <w:t>, дополнительное соглашение о расторжении соглашения (договора) о предоставлении субсидии</w:t>
      </w:r>
      <w:r>
        <w:rPr>
          <w:rFonts w:eastAsiaTheme="minorHAnsi"/>
          <w:sz w:val="26"/>
          <w:szCs w:val="26"/>
          <w:lang w:eastAsia="en-US"/>
        </w:rPr>
        <w:t xml:space="preserve"> между Администрацией Заполярного района и </w:t>
      </w:r>
      <w:r>
        <w:rPr>
          <w:rFonts w:eastAsiaTheme="minorHAnsi"/>
          <w:sz w:val="26"/>
          <w:szCs w:val="26"/>
          <w:lang w:eastAsia="en-US"/>
        </w:rPr>
        <w:lastRenderedPageBreak/>
        <w:t>получателем субсидии разрабатывается в соответствии с типовой формой, утвержденной Управлением финансов Администрации Заполярного района.».</w:t>
      </w:r>
    </w:p>
    <w:p w:rsidR="00E222A9" w:rsidRDefault="003944BB" w:rsidP="005B7E4E">
      <w:pPr>
        <w:overflowPunct/>
        <w:ind w:firstLine="709"/>
        <w:jc w:val="both"/>
        <w:rPr>
          <w:rFonts w:eastAsiaTheme="minorHAnsi"/>
          <w:sz w:val="26"/>
          <w:szCs w:val="26"/>
          <w:lang w:eastAsia="en-US"/>
        </w:rPr>
      </w:pPr>
      <w:r>
        <w:rPr>
          <w:rFonts w:eastAsiaTheme="minorHAnsi"/>
          <w:sz w:val="26"/>
          <w:szCs w:val="26"/>
          <w:lang w:eastAsia="en-US"/>
        </w:rPr>
        <w:t>1.10</w:t>
      </w:r>
      <w:r w:rsidR="005E670F">
        <w:rPr>
          <w:rFonts w:eastAsiaTheme="minorHAnsi"/>
          <w:sz w:val="26"/>
          <w:szCs w:val="26"/>
          <w:lang w:eastAsia="en-US"/>
        </w:rPr>
        <w:t xml:space="preserve">. </w:t>
      </w:r>
      <w:r w:rsidR="005B7E4E">
        <w:rPr>
          <w:rFonts w:eastAsiaTheme="minorHAnsi"/>
          <w:sz w:val="26"/>
          <w:szCs w:val="26"/>
          <w:lang w:eastAsia="en-US"/>
        </w:rPr>
        <w:t>В пункте 3.6 слова «отделом экономики и прогнозирования» заменить словами «отделом развития экономики Управления экономики и прогнозирования».</w:t>
      </w:r>
    </w:p>
    <w:p w:rsidR="00E222A9" w:rsidRDefault="003944BB" w:rsidP="00E222A9">
      <w:pPr>
        <w:overflowPunct/>
        <w:ind w:firstLine="709"/>
        <w:jc w:val="both"/>
        <w:rPr>
          <w:rFonts w:eastAsiaTheme="minorHAnsi"/>
          <w:sz w:val="26"/>
          <w:szCs w:val="26"/>
          <w:lang w:eastAsia="en-US"/>
        </w:rPr>
      </w:pPr>
      <w:r>
        <w:rPr>
          <w:rFonts w:eastAsiaTheme="minorHAnsi"/>
          <w:sz w:val="26"/>
          <w:szCs w:val="26"/>
          <w:lang w:eastAsia="en-US"/>
        </w:rPr>
        <w:t>1.11</w:t>
      </w:r>
      <w:r w:rsidR="00E222A9">
        <w:rPr>
          <w:rFonts w:eastAsiaTheme="minorHAnsi"/>
          <w:sz w:val="26"/>
          <w:szCs w:val="26"/>
          <w:lang w:eastAsia="en-US"/>
        </w:rPr>
        <w:t xml:space="preserve">. </w:t>
      </w:r>
      <w:r w:rsidR="005B7E4E">
        <w:rPr>
          <w:rFonts w:eastAsiaTheme="minorHAnsi"/>
          <w:sz w:val="26"/>
          <w:szCs w:val="26"/>
          <w:lang w:eastAsia="en-US"/>
        </w:rPr>
        <w:t>Подпункт «б» пункта 3.8 после слов «установленным» дополнить словами «п. 1.3 настоящего Порядка,».</w:t>
      </w:r>
    </w:p>
    <w:p w:rsidR="003D525A" w:rsidRDefault="003944BB" w:rsidP="00E222A9">
      <w:pPr>
        <w:overflowPunct/>
        <w:ind w:firstLine="709"/>
        <w:jc w:val="both"/>
        <w:rPr>
          <w:rFonts w:eastAsiaTheme="minorHAnsi"/>
          <w:sz w:val="26"/>
          <w:szCs w:val="26"/>
          <w:lang w:eastAsia="en-US"/>
        </w:rPr>
      </w:pPr>
      <w:r>
        <w:rPr>
          <w:rFonts w:eastAsiaTheme="minorHAnsi"/>
          <w:sz w:val="26"/>
          <w:szCs w:val="26"/>
          <w:lang w:eastAsia="en-US"/>
        </w:rPr>
        <w:t>1.12</w:t>
      </w:r>
      <w:r w:rsidR="00E222A9">
        <w:rPr>
          <w:rFonts w:eastAsiaTheme="minorHAnsi"/>
          <w:sz w:val="26"/>
          <w:szCs w:val="26"/>
          <w:lang w:eastAsia="en-US"/>
        </w:rPr>
        <w:t xml:space="preserve">. </w:t>
      </w:r>
      <w:r w:rsidR="003D525A">
        <w:rPr>
          <w:rFonts w:eastAsiaTheme="minorHAnsi"/>
          <w:sz w:val="26"/>
          <w:szCs w:val="26"/>
          <w:lang w:eastAsia="en-US"/>
        </w:rPr>
        <w:t>В абзаце третьем пункта 4.1 слова «отчет о достижении значения показателя результативности» заменить словами «отчет о достижении значений результатов предоставления субсидии».</w:t>
      </w:r>
    </w:p>
    <w:p w:rsidR="003D525A" w:rsidRDefault="003944BB" w:rsidP="003D525A">
      <w:pPr>
        <w:overflowPunct/>
        <w:ind w:firstLine="709"/>
        <w:jc w:val="both"/>
        <w:rPr>
          <w:rFonts w:eastAsiaTheme="minorHAnsi"/>
          <w:sz w:val="26"/>
          <w:szCs w:val="26"/>
          <w:lang w:eastAsia="en-US"/>
        </w:rPr>
      </w:pPr>
      <w:r>
        <w:rPr>
          <w:rFonts w:eastAsiaTheme="minorHAnsi"/>
          <w:sz w:val="26"/>
          <w:szCs w:val="26"/>
          <w:lang w:eastAsia="en-US"/>
        </w:rPr>
        <w:t>1.13</w:t>
      </w:r>
      <w:r w:rsidR="003D525A">
        <w:rPr>
          <w:rFonts w:eastAsiaTheme="minorHAnsi"/>
          <w:sz w:val="26"/>
          <w:szCs w:val="26"/>
          <w:lang w:eastAsia="en-US"/>
        </w:rPr>
        <w:t>. Дополнить раздел 4 пунктом 4.2 в следующей редакции:</w:t>
      </w:r>
    </w:p>
    <w:p w:rsidR="001E1444" w:rsidRDefault="003D525A" w:rsidP="00205C36">
      <w:pPr>
        <w:overflowPunct/>
        <w:ind w:firstLine="709"/>
        <w:jc w:val="both"/>
        <w:rPr>
          <w:rFonts w:eastAsiaTheme="minorHAnsi"/>
          <w:sz w:val="26"/>
          <w:szCs w:val="26"/>
          <w:lang w:eastAsia="en-US"/>
        </w:rPr>
      </w:pPr>
      <w:r>
        <w:rPr>
          <w:rFonts w:eastAsiaTheme="minorHAnsi"/>
          <w:sz w:val="26"/>
          <w:szCs w:val="26"/>
          <w:lang w:eastAsia="en-US"/>
        </w:rPr>
        <w:t xml:space="preserve">«4.2. </w:t>
      </w:r>
      <w:r w:rsidR="00E222A9">
        <w:rPr>
          <w:rFonts w:eastAsiaTheme="minorHAnsi"/>
          <w:sz w:val="26"/>
          <w:szCs w:val="26"/>
          <w:lang w:eastAsia="en-US"/>
        </w:rPr>
        <w:t xml:space="preserve"> </w:t>
      </w:r>
      <w:r w:rsidR="001E1444">
        <w:rPr>
          <w:rFonts w:eastAsiaTheme="minorHAnsi"/>
          <w:sz w:val="26"/>
          <w:szCs w:val="26"/>
          <w:lang w:eastAsia="en-US"/>
        </w:rPr>
        <w:t xml:space="preserve">Отдел развития экономики Управления экономики и прогнозирования Администрации Заполярного района в течение 30 (тридцати) календарных дней со дня поступления осуществляет проверку отчетности, представленной получателем субсидии. </w:t>
      </w:r>
    </w:p>
    <w:p w:rsidR="00E222A9" w:rsidRDefault="001E1444" w:rsidP="00205C36">
      <w:pPr>
        <w:overflowPunct/>
        <w:ind w:firstLine="709"/>
        <w:jc w:val="both"/>
        <w:rPr>
          <w:rFonts w:eastAsiaTheme="minorHAnsi"/>
          <w:sz w:val="26"/>
          <w:szCs w:val="26"/>
          <w:lang w:eastAsia="en-US"/>
        </w:rPr>
      </w:pPr>
      <w:r>
        <w:rPr>
          <w:rFonts w:eastAsiaTheme="minorHAnsi"/>
          <w:sz w:val="26"/>
          <w:szCs w:val="26"/>
          <w:lang w:eastAsia="en-US"/>
        </w:rPr>
        <w:t xml:space="preserve">В указанный в настоящем пункте срок, при отсутствии замечаний отчетность принимается, при наличии замечаний – получателю субсидии сообщается </w:t>
      </w:r>
      <w:r w:rsidR="00C043C3">
        <w:rPr>
          <w:rFonts w:eastAsiaTheme="minorHAnsi"/>
          <w:sz w:val="26"/>
          <w:szCs w:val="26"/>
          <w:lang w:eastAsia="en-US"/>
        </w:rPr>
        <w:t>о сроке для устранения замечаний</w:t>
      </w:r>
      <w:r>
        <w:rPr>
          <w:rFonts w:eastAsiaTheme="minorHAnsi"/>
          <w:sz w:val="26"/>
          <w:szCs w:val="26"/>
          <w:lang w:eastAsia="en-US"/>
        </w:rPr>
        <w:t>.».</w:t>
      </w:r>
    </w:p>
    <w:p w:rsidR="001E1444" w:rsidRDefault="003944BB" w:rsidP="00205C36">
      <w:pPr>
        <w:overflowPunct/>
        <w:ind w:firstLine="709"/>
        <w:jc w:val="both"/>
        <w:rPr>
          <w:rFonts w:eastAsiaTheme="minorHAnsi"/>
          <w:sz w:val="26"/>
          <w:szCs w:val="26"/>
          <w:lang w:eastAsia="en-US"/>
        </w:rPr>
      </w:pPr>
      <w:r>
        <w:rPr>
          <w:rFonts w:eastAsiaTheme="minorHAnsi"/>
          <w:sz w:val="26"/>
          <w:szCs w:val="26"/>
          <w:lang w:eastAsia="en-US"/>
        </w:rPr>
        <w:t>1.14</w:t>
      </w:r>
      <w:r w:rsidR="001E1444">
        <w:rPr>
          <w:rFonts w:eastAsiaTheme="minorHAnsi"/>
          <w:sz w:val="26"/>
          <w:szCs w:val="26"/>
          <w:lang w:eastAsia="en-US"/>
        </w:rPr>
        <w:t>. Пункт 5.2 изложить в следующей редакции:</w:t>
      </w:r>
    </w:p>
    <w:p w:rsidR="00205C36" w:rsidRDefault="001E1444" w:rsidP="00205C36">
      <w:pPr>
        <w:overflowPunct/>
        <w:ind w:firstLine="709"/>
        <w:jc w:val="both"/>
        <w:rPr>
          <w:rFonts w:eastAsiaTheme="minorHAnsi"/>
          <w:sz w:val="26"/>
          <w:szCs w:val="26"/>
          <w:lang w:eastAsia="en-US"/>
        </w:rPr>
      </w:pPr>
      <w:r>
        <w:rPr>
          <w:rFonts w:eastAsiaTheme="minorHAnsi"/>
          <w:sz w:val="26"/>
          <w:szCs w:val="26"/>
          <w:lang w:eastAsia="en-US"/>
        </w:rPr>
        <w:t xml:space="preserve">«5.2. </w:t>
      </w:r>
      <w:r w:rsidR="00205C36">
        <w:rPr>
          <w:rFonts w:eastAsiaTheme="minorHAnsi"/>
          <w:sz w:val="26"/>
          <w:szCs w:val="26"/>
          <w:lang w:eastAsia="en-US"/>
        </w:rPr>
        <w:t xml:space="preserve">В случае выявления фактов нецелевого использования субсидии и (или) нарушения получателем субсидии условий и порядка ее предоставления, в том числе в случае указания в предоставленных получателем субсидии документах недостоверной информации, получатель субсидии обязан произвести возврат средств полученной субсидии, а также в случае </w:t>
      </w:r>
      <w:proofErr w:type="spellStart"/>
      <w:r w:rsidR="00205C36">
        <w:rPr>
          <w:rFonts w:eastAsiaTheme="minorHAnsi"/>
          <w:sz w:val="26"/>
          <w:szCs w:val="26"/>
          <w:lang w:eastAsia="en-US"/>
        </w:rPr>
        <w:t>недостижения</w:t>
      </w:r>
      <w:proofErr w:type="spellEnd"/>
      <w:r w:rsidR="00205C36">
        <w:rPr>
          <w:rFonts w:eastAsiaTheme="minorHAnsi"/>
          <w:sz w:val="26"/>
          <w:szCs w:val="26"/>
          <w:lang w:eastAsia="en-US"/>
        </w:rPr>
        <w:t xml:space="preserve"> значений результатов предоставления субсидии при</w:t>
      </w:r>
      <w:r w:rsidR="003944BB">
        <w:rPr>
          <w:rFonts w:eastAsiaTheme="minorHAnsi"/>
          <w:sz w:val="26"/>
          <w:szCs w:val="26"/>
          <w:lang w:eastAsia="en-US"/>
        </w:rPr>
        <w:t xml:space="preserve"> отсутствии объективных причин, установленных в пункте 1.6(1) настоящего Порядка.</w:t>
      </w:r>
    </w:p>
    <w:p w:rsidR="00205C36" w:rsidRDefault="00205C36" w:rsidP="00205C36">
      <w:pPr>
        <w:overflowPunct/>
        <w:ind w:firstLine="709"/>
        <w:jc w:val="both"/>
        <w:rPr>
          <w:rFonts w:eastAsiaTheme="minorHAnsi"/>
          <w:sz w:val="26"/>
          <w:szCs w:val="26"/>
          <w:lang w:eastAsia="en-US"/>
        </w:rPr>
      </w:pPr>
      <w:r>
        <w:rPr>
          <w:rFonts w:eastAsiaTheme="minorHAnsi"/>
          <w:sz w:val="26"/>
          <w:szCs w:val="26"/>
          <w:lang w:eastAsia="en-US"/>
        </w:rPr>
        <w:t>В случае если факты, указанные в абзаце первом настоящего пункта, выявлены по результатам проверки, проведенной органами финансового контроля, то возврат средств полученной субсидии осуществляется на основании документов, выданных этими органами (актов, заключений, представлений (предписаний)), по реквизитам Администрации Заполярного района, предоставленным по запросу получателя субсидии, в течение 10 рабочих дней со дня получения таких реквизитов.</w:t>
      </w:r>
    </w:p>
    <w:p w:rsidR="00205C36" w:rsidRDefault="00205C36" w:rsidP="003944BB">
      <w:pPr>
        <w:overflowPunct/>
        <w:ind w:firstLine="709"/>
        <w:jc w:val="both"/>
        <w:rPr>
          <w:rFonts w:eastAsiaTheme="minorHAnsi"/>
          <w:sz w:val="26"/>
          <w:szCs w:val="26"/>
          <w:lang w:eastAsia="en-US"/>
        </w:rPr>
      </w:pPr>
      <w:r>
        <w:rPr>
          <w:rFonts w:eastAsiaTheme="minorHAnsi"/>
          <w:sz w:val="26"/>
          <w:szCs w:val="26"/>
          <w:lang w:eastAsia="en-US"/>
        </w:rPr>
        <w:t>В случае выявления вышеуказанных фактов по результатам проверки, проведенной Администрацией Заполярного района, возврат средств полученной субсидии осуществляется на основании требования, направленного Администрацией Заполярного района получателю субсидии, в течение 10 рабочих дней со дня получения такого требования</w:t>
      </w:r>
      <w:r w:rsidR="006728E4">
        <w:rPr>
          <w:rFonts w:eastAsiaTheme="minorHAnsi"/>
          <w:sz w:val="26"/>
          <w:szCs w:val="26"/>
          <w:lang w:eastAsia="en-US"/>
        </w:rPr>
        <w:t>.</w:t>
      </w:r>
    </w:p>
    <w:p w:rsidR="00205C36" w:rsidRDefault="00205C36" w:rsidP="003944BB">
      <w:pPr>
        <w:overflowPunct/>
        <w:ind w:firstLine="709"/>
        <w:jc w:val="both"/>
        <w:rPr>
          <w:rFonts w:eastAsiaTheme="minorHAnsi"/>
          <w:sz w:val="26"/>
          <w:szCs w:val="26"/>
          <w:lang w:eastAsia="en-US"/>
        </w:rPr>
      </w:pPr>
      <w:r>
        <w:rPr>
          <w:rFonts w:eastAsiaTheme="minorHAnsi"/>
          <w:sz w:val="26"/>
          <w:szCs w:val="26"/>
          <w:lang w:eastAsia="en-US"/>
        </w:rPr>
        <w:t xml:space="preserve">При наличии объективной причины </w:t>
      </w:r>
      <w:proofErr w:type="spellStart"/>
      <w:r>
        <w:rPr>
          <w:rFonts w:eastAsiaTheme="minorHAnsi"/>
          <w:sz w:val="26"/>
          <w:szCs w:val="26"/>
          <w:lang w:eastAsia="en-US"/>
        </w:rPr>
        <w:t>недостижения</w:t>
      </w:r>
      <w:proofErr w:type="spellEnd"/>
      <w:r>
        <w:rPr>
          <w:rFonts w:eastAsiaTheme="minorHAnsi"/>
          <w:sz w:val="26"/>
          <w:szCs w:val="26"/>
          <w:lang w:eastAsia="en-US"/>
        </w:rPr>
        <w:t xml:space="preserve"> получателем субсидии значения результата предоставления субсидии штрафные санкции к нему не применяются, возврат средств субсидии в районный бюджет не производится.».</w:t>
      </w:r>
    </w:p>
    <w:p w:rsidR="00C043C3" w:rsidRDefault="00C043C3" w:rsidP="003944BB">
      <w:pPr>
        <w:overflowPunct/>
        <w:ind w:firstLine="709"/>
        <w:jc w:val="both"/>
        <w:rPr>
          <w:rFonts w:eastAsiaTheme="minorHAnsi"/>
          <w:sz w:val="26"/>
          <w:szCs w:val="26"/>
          <w:lang w:eastAsia="en-US"/>
        </w:rPr>
      </w:pPr>
      <w:r>
        <w:rPr>
          <w:rFonts w:eastAsiaTheme="minorHAnsi"/>
          <w:sz w:val="26"/>
          <w:szCs w:val="26"/>
          <w:lang w:eastAsia="en-US"/>
        </w:rPr>
        <w:t>1.</w:t>
      </w:r>
      <w:r w:rsidR="0058238A">
        <w:rPr>
          <w:rFonts w:eastAsiaTheme="minorHAnsi"/>
          <w:sz w:val="26"/>
          <w:szCs w:val="26"/>
          <w:lang w:eastAsia="en-US"/>
        </w:rPr>
        <w:t>15. Приложение 5 дополнить стро</w:t>
      </w:r>
      <w:r>
        <w:rPr>
          <w:rFonts w:eastAsiaTheme="minorHAnsi"/>
          <w:sz w:val="26"/>
          <w:szCs w:val="26"/>
          <w:lang w:eastAsia="en-US"/>
        </w:rPr>
        <w:t>кой следующего содержания:</w:t>
      </w:r>
    </w:p>
    <w:p w:rsidR="00C043C3" w:rsidRDefault="00C043C3" w:rsidP="003944BB">
      <w:pPr>
        <w:overflowPunct/>
        <w:ind w:firstLine="709"/>
        <w:jc w:val="both"/>
        <w:rPr>
          <w:rFonts w:eastAsiaTheme="minorHAnsi"/>
          <w:sz w:val="26"/>
          <w:szCs w:val="26"/>
          <w:lang w:eastAsia="en-US"/>
        </w:rPr>
      </w:pPr>
      <w:r>
        <w:rPr>
          <w:rFonts w:eastAsiaTheme="minorHAnsi"/>
          <w:sz w:val="26"/>
          <w:szCs w:val="26"/>
          <w:lang w:eastAsia="en-US"/>
        </w:rPr>
        <w:t>«Отчет проверил и принял____________ (Ф</w:t>
      </w:r>
      <w:r w:rsidR="009F3ED9">
        <w:rPr>
          <w:rFonts w:eastAsiaTheme="minorHAnsi"/>
          <w:sz w:val="26"/>
          <w:szCs w:val="26"/>
          <w:lang w:eastAsia="en-US"/>
        </w:rPr>
        <w:t>.И.О., подпись) ____</w:t>
      </w:r>
      <w:bookmarkStart w:id="1" w:name="_GoBack"/>
      <w:bookmarkEnd w:id="1"/>
      <w:r>
        <w:rPr>
          <w:rFonts w:eastAsiaTheme="minorHAnsi"/>
          <w:sz w:val="26"/>
          <w:szCs w:val="26"/>
          <w:lang w:eastAsia="en-US"/>
        </w:rPr>
        <w:t>______ (дата)».</w:t>
      </w:r>
    </w:p>
    <w:p w:rsidR="00287FE3" w:rsidRPr="001B2E9E" w:rsidRDefault="00DF54F6" w:rsidP="00DF54F6">
      <w:pPr>
        <w:pStyle w:val="a5"/>
        <w:numPr>
          <w:ilvl w:val="0"/>
          <w:numId w:val="5"/>
        </w:numPr>
        <w:overflowPunct/>
        <w:ind w:left="0" w:firstLine="708"/>
        <w:jc w:val="both"/>
        <w:rPr>
          <w:rFonts w:eastAsiaTheme="minorHAnsi"/>
          <w:sz w:val="26"/>
          <w:szCs w:val="26"/>
          <w:lang w:eastAsia="en-US"/>
        </w:rPr>
      </w:pPr>
      <w:r w:rsidRPr="007A25AF">
        <w:rPr>
          <w:rFonts w:eastAsiaTheme="minorHAnsi"/>
          <w:sz w:val="26"/>
          <w:szCs w:val="26"/>
          <w:lang w:eastAsia="en-US"/>
        </w:rPr>
        <w:t>Настоящее постановление вступает в силу после его официального опубликования</w:t>
      </w:r>
      <w:r>
        <w:rPr>
          <w:rFonts w:eastAsiaTheme="minorHAnsi"/>
          <w:sz w:val="26"/>
          <w:szCs w:val="26"/>
          <w:lang w:eastAsia="en-US"/>
        </w:rPr>
        <w:t>, но не ранее 01.01.2025</w:t>
      </w:r>
      <w:r w:rsidR="00685E4C" w:rsidRPr="001B2E9E">
        <w:rPr>
          <w:rFonts w:eastAsiaTheme="minorHAnsi"/>
          <w:sz w:val="26"/>
          <w:szCs w:val="26"/>
          <w:lang w:eastAsia="en-US"/>
        </w:rPr>
        <w:t>.</w:t>
      </w:r>
    </w:p>
    <w:p w:rsidR="00F70BB3" w:rsidRDefault="00F70BB3" w:rsidP="006852B0">
      <w:pPr>
        <w:overflowPunct/>
        <w:jc w:val="both"/>
        <w:rPr>
          <w:color w:val="000000"/>
          <w:sz w:val="26"/>
          <w:szCs w:val="26"/>
        </w:rPr>
      </w:pPr>
    </w:p>
    <w:p w:rsidR="00F70BB3" w:rsidRDefault="00F70BB3" w:rsidP="006852B0">
      <w:pPr>
        <w:overflowPunct/>
        <w:jc w:val="both"/>
        <w:rPr>
          <w:color w:val="000000"/>
          <w:sz w:val="26"/>
          <w:szCs w:val="26"/>
        </w:rPr>
      </w:pPr>
    </w:p>
    <w:p w:rsidR="001F7D90" w:rsidRDefault="001F7D90" w:rsidP="006852B0">
      <w:pPr>
        <w:overflowPunct/>
        <w:jc w:val="both"/>
        <w:rPr>
          <w:color w:val="000000"/>
          <w:sz w:val="26"/>
          <w:szCs w:val="26"/>
        </w:rPr>
      </w:pPr>
    </w:p>
    <w:p w:rsidR="00AB06FF" w:rsidRDefault="001F7D90" w:rsidP="006852B0">
      <w:pPr>
        <w:pStyle w:val="ConsTitle"/>
        <w:widowControl/>
        <w:jc w:val="both"/>
        <w:rPr>
          <w:rFonts w:ascii="Times New Roman" w:hAnsi="Times New Roman" w:cs="Times New Roman"/>
          <w:b w:val="0"/>
          <w:sz w:val="26"/>
          <w:szCs w:val="26"/>
        </w:rPr>
      </w:pPr>
      <w:r>
        <w:rPr>
          <w:rFonts w:ascii="Times New Roman" w:hAnsi="Times New Roman" w:cs="Times New Roman"/>
          <w:b w:val="0"/>
          <w:sz w:val="26"/>
          <w:szCs w:val="26"/>
        </w:rPr>
        <w:t>Г</w:t>
      </w:r>
      <w:r w:rsidR="00C95C9E">
        <w:rPr>
          <w:rFonts w:ascii="Times New Roman" w:hAnsi="Times New Roman" w:cs="Times New Roman"/>
          <w:b w:val="0"/>
          <w:sz w:val="26"/>
          <w:szCs w:val="26"/>
        </w:rPr>
        <w:t>лава</w:t>
      </w:r>
      <w:r w:rsidR="00AB06FF">
        <w:rPr>
          <w:rFonts w:ascii="Times New Roman" w:hAnsi="Times New Roman" w:cs="Times New Roman"/>
          <w:b w:val="0"/>
          <w:sz w:val="26"/>
          <w:szCs w:val="26"/>
        </w:rPr>
        <w:t xml:space="preserve"> Администрации</w:t>
      </w:r>
      <w:r w:rsidR="00F7264F" w:rsidRPr="00F91660">
        <w:rPr>
          <w:rFonts w:ascii="Times New Roman" w:hAnsi="Times New Roman" w:cs="Times New Roman"/>
          <w:b w:val="0"/>
          <w:sz w:val="26"/>
          <w:szCs w:val="26"/>
        </w:rPr>
        <w:t xml:space="preserve"> </w:t>
      </w:r>
      <w:r w:rsidR="00D13395">
        <w:rPr>
          <w:rFonts w:ascii="Times New Roman" w:hAnsi="Times New Roman" w:cs="Times New Roman"/>
          <w:b w:val="0"/>
          <w:sz w:val="26"/>
          <w:szCs w:val="26"/>
        </w:rPr>
        <w:t xml:space="preserve"> </w:t>
      </w:r>
    </w:p>
    <w:p w:rsidR="000B5E44" w:rsidRDefault="00F7264F" w:rsidP="006852B0">
      <w:pPr>
        <w:pStyle w:val="ConsTitle"/>
        <w:widowControl/>
        <w:jc w:val="both"/>
        <w:rPr>
          <w:rFonts w:ascii="Times New Roman" w:hAnsi="Times New Roman" w:cs="Times New Roman"/>
          <w:b w:val="0"/>
          <w:sz w:val="26"/>
          <w:szCs w:val="26"/>
        </w:rPr>
      </w:pPr>
      <w:r w:rsidRPr="00F91660">
        <w:rPr>
          <w:rFonts w:ascii="Times New Roman" w:hAnsi="Times New Roman" w:cs="Times New Roman"/>
          <w:b w:val="0"/>
          <w:sz w:val="26"/>
          <w:szCs w:val="26"/>
        </w:rPr>
        <w:t>Заполярн</w:t>
      </w:r>
      <w:r w:rsidR="00AB06FF">
        <w:rPr>
          <w:rFonts w:ascii="Times New Roman" w:hAnsi="Times New Roman" w:cs="Times New Roman"/>
          <w:b w:val="0"/>
          <w:sz w:val="26"/>
          <w:szCs w:val="26"/>
        </w:rPr>
        <w:t>ого</w:t>
      </w:r>
      <w:r w:rsidRPr="00F91660">
        <w:rPr>
          <w:rFonts w:ascii="Times New Roman" w:hAnsi="Times New Roman" w:cs="Times New Roman"/>
          <w:b w:val="0"/>
          <w:sz w:val="26"/>
          <w:szCs w:val="26"/>
        </w:rPr>
        <w:t xml:space="preserve"> район</w:t>
      </w:r>
      <w:r w:rsidR="00AB06FF">
        <w:rPr>
          <w:rFonts w:ascii="Times New Roman" w:hAnsi="Times New Roman" w:cs="Times New Roman"/>
          <w:b w:val="0"/>
          <w:sz w:val="26"/>
          <w:szCs w:val="26"/>
        </w:rPr>
        <w:t>а</w:t>
      </w:r>
      <w:r w:rsidR="00E5314D">
        <w:rPr>
          <w:rFonts w:ascii="Times New Roman" w:hAnsi="Times New Roman" w:cs="Times New Roman"/>
          <w:b w:val="0"/>
          <w:sz w:val="26"/>
          <w:szCs w:val="26"/>
        </w:rPr>
        <w:t xml:space="preserve">                         </w:t>
      </w:r>
      <w:r w:rsidR="00866DC8">
        <w:rPr>
          <w:rFonts w:ascii="Times New Roman" w:hAnsi="Times New Roman" w:cs="Times New Roman"/>
          <w:b w:val="0"/>
          <w:sz w:val="26"/>
          <w:szCs w:val="26"/>
        </w:rPr>
        <w:t xml:space="preserve">               </w:t>
      </w:r>
      <w:r w:rsidRPr="00F91660">
        <w:rPr>
          <w:rFonts w:ascii="Times New Roman" w:hAnsi="Times New Roman" w:cs="Times New Roman"/>
          <w:b w:val="0"/>
          <w:sz w:val="26"/>
          <w:szCs w:val="26"/>
        </w:rPr>
        <w:t xml:space="preserve">          </w:t>
      </w:r>
      <w:r w:rsidR="00AB06FF">
        <w:rPr>
          <w:rFonts w:ascii="Times New Roman" w:hAnsi="Times New Roman" w:cs="Times New Roman"/>
          <w:b w:val="0"/>
          <w:sz w:val="26"/>
          <w:szCs w:val="26"/>
        </w:rPr>
        <w:t xml:space="preserve">    </w:t>
      </w:r>
      <w:r w:rsidRPr="00F91660">
        <w:rPr>
          <w:rFonts w:ascii="Times New Roman" w:hAnsi="Times New Roman" w:cs="Times New Roman"/>
          <w:b w:val="0"/>
          <w:sz w:val="26"/>
          <w:szCs w:val="26"/>
        </w:rPr>
        <w:t xml:space="preserve">    </w:t>
      </w:r>
      <w:r w:rsidR="005B2461">
        <w:rPr>
          <w:rFonts w:ascii="Times New Roman" w:hAnsi="Times New Roman" w:cs="Times New Roman"/>
          <w:b w:val="0"/>
          <w:sz w:val="26"/>
          <w:szCs w:val="26"/>
        </w:rPr>
        <w:t xml:space="preserve">     </w:t>
      </w:r>
      <w:r w:rsidRPr="00F91660">
        <w:rPr>
          <w:rFonts w:ascii="Times New Roman" w:hAnsi="Times New Roman" w:cs="Times New Roman"/>
          <w:b w:val="0"/>
          <w:sz w:val="26"/>
          <w:szCs w:val="26"/>
        </w:rPr>
        <w:t xml:space="preserve">  </w:t>
      </w:r>
      <w:r w:rsidR="00D13395">
        <w:rPr>
          <w:rFonts w:ascii="Times New Roman" w:hAnsi="Times New Roman" w:cs="Times New Roman"/>
          <w:b w:val="0"/>
          <w:sz w:val="26"/>
          <w:szCs w:val="26"/>
        </w:rPr>
        <w:t xml:space="preserve">        </w:t>
      </w:r>
      <w:r w:rsidRPr="00F91660">
        <w:rPr>
          <w:rFonts w:ascii="Times New Roman" w:hAnsi="Times New Roman" w:cs="Times New Roman"/>
          <w:b w:val="0"/>
          <w:sz w:val="26"/>
          <w:szCs w:val="26"/>
        </w:rPr>
        <w:t xml:space="preserve"> </w:t>
      </w:r>
      <w:r w:rsidR="00C95C9E">
        <w:rPr>
          <w:rFonts w:ascii="Times New Roman" w:hAnsi="Times New Roman" w:cs="Times New Roman"/>
          <w:b w:val="0"/>
          <w:sz w:val="26"/>
          <w:szCs w:val="26"/>
        </w:rPr>
        <w:t xml:space="preserve">  </w:t>
      </w:r>
      <w:r w:rsidR="00E84F94">
        <w:rPr>
          <w:rFonts w:ascii="Times New Roman" w:hAnsi="Times New Roman" w:cs="Times New Roman"/>
          <w:b w:val="0"/>
          <w:sz w:val="26"/>
          <w:szCs w:val="26"/>
        </w:rPr>
        <w:t xml:space="preserve"> </w:t>
      </w:r>
      <w:r w:rsidR="0006234C">
        <w:rPr>
          <w:rFonts w:ascii="Times New Roman" w:hAnsi="Times New Roman" w:cs="Times New Roman"/>
          <w:b w:val="0"/>
          <w:sz w:val="26"/>
          <w:szCs w:val="26"/>
        </w:rPr>
        <w:t xml:space="preserve">         </w:t>
      </w:r>
      <w:r w:rsidR="00C95C9E">
        <w:rPr>
          <w:rFonts w:ascii="Times New Roman" w:hAnsi="Times New Roman" w:cs="Times New Roman"/>
          <w:b w:val="0"/>
          <w:sz w:val="26"/>
          <w:szCs w:val="26"/>
        </w:rPr>
        <w:t>Н.Л. Михайлова</w:t>
      </w:r>
    </w:p>
    <w:sectPr w:rsidR="000B5E44" w:rsidSect="0006234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57A"/>
    <w:multiLevelType w:val="multilevel"/>
    <w:tmpl w:val="9620B1AA"/>
    <w:lvl w:ilvl="0">
      <w:start w:val="1"/>
      <w:numFmt w:val="decimal"/>
      <w:lvlText w:val="%1."/>
      <w:lvlJc w:val="left"/>
      <w:pPr>
        <w:ind w:left="1758" w:hanging="1050"/>
      </w:pPr>
      <w:rPr>
        <w:rFonts w:eastAsia="Times New Roman" w:hint="default"/>
        <w:color w:val="000000"/>
      </w:rPr>
    </w:lvl>
    <w:lvl w:ilvl="1">
      <w:start w:val="1"/>
      <w:numFmt w:val="decimal"/>
      <w:isLgl/>
      <w:lvlText w:val="%1.%2."/>
      <w:lvlJc w:val="left"/>
      <w:pPr>
        <w:ind w:left="1571"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3652" w:hanging="1800"/>
      </w:pPr>
      <w:rPr>
        <w:rFonts w:hint="default"/>
      </w:rPr>
    </w:lvl>
  </w:abstractNum>
  <w:abstractNum w:abstractNumId="1" w15:restartNumberingAfterBreak="0">
    <w:nsid w:val="2C126813"/>
    <w:multiLevelType w:val="hybridMultilevel"/>
    <w:tmpl w:val="F8EC2236"/>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2" w15:restartNumberingAfterBreak="0">
    <w:nsid w:val="4125739B"/>
    <w:multiLevelType w:val="hybridMultilevel"/>
    <w:tmpl w:val="F95C01B6"/>
    <w:lvl w:ilvl="0" w:tplc="BA642808">
      <w:start w:val="1"/>
      <w:numFmt w:val="decimal"/>
      <w:lvlText w:val="%1."/>
      <w:lvlJc w:val="left"/>
      <w:pPr>
        <w:ind w:left="1346" w:hanging="495"/>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705B1C02"/>
    <w:multiLevelType w:val="hybridMultilevel"/>
    <w:tmpl w:val="D9B8E70A"/>
    <w:lvl w:ilvl="0" w:tplc="D060A6C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26272CB"/>
    <w:multiLevelType w:val="multilevel"/>
    <w:tmpl w:val="425C53DC"/>
    <w:lvl w:ilvl="0">
      <w:start w:val="1"/>
      <w:numFmt w:val="decimal"/>
      <w:lvlText w:val="%1."/>
      <w:lvlJc w:val="left"/>
      <w:pPr>
        <w:ind w:left="390" w:hanging="39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4F"/>
    <w:rsid w:val="00000630"/>
    <w:rsid w:val="000007C2"/>
    <w:rsid w:val="00001059"/>
    <w:rsid w:val="00002164"/>
    <w:rsid w:val="00013DE1"/>
    <w:rsid w:val="000261D2"/>
    <w:rsid w:val="0003633E"/>
    <w:rsid w:val="0004054E"/>
    <w:rsid w:val="000405DA"/>
    <w:rsid w:val="00042C15"/>
    <w:rsid w:val="00042C59"/>
    <w:rsid w:val="0004348F"/>
    <w:rsid w:val="000519A4"/>
    <w:rsid w:val="00052E96"/>
    <w:rsid w:val="00057070"/>
    <w:rsid w:val="0006234C"/>
    <w:rsid w:val="0006611E"/>
    <w:rsid w:val="00066469"/>
    <w:rsid w:val="00070F6D"/>
    <w:rsid w:val="000712BF"/>
    <w:rsid w:val="00075875"/>
    <w:rsid w:val="00080E9A"/>
    <w:rsid w:val="00086F72"/>
    <w:rsid w:val="00093663"/>
    <w:rsid w:val="000964C6"/>
    <w:rsid w:val="000A5425"/>
    <w:rsid w:val="000B5E44"/>
    <w:rsid w:val="000B6919"/>
    <w:rsid w:val="000B6CDE"/>
    <w:rsid w:val="000B742A"/>
    <w:rsid w:val="000B7BE3"/>
    <w:rsid w:val="000D10E3"/>
    <w:rsid w:val="000D1C2E"/>
    <w:rsid w:val="000D43A3"/>
    <w:rsid w:val="000D4757"/>
    <w:rsid w:val="000D59A7"/>
    <w:rsid w:val="000D7983"/>
    <w:rsid w:val="000E38E9"/>
    <w:rsid w:val="000E7A5B"/>
    <w:rsid w:val="000F100E"/>
    <w:rsid w:val="000F17C7"/>
    <w:rsid w:val="00100CFA"/>
    <w:rsid w:val="00114D23"/>
    <w:rsid w:val="00114FCB"/>
    <w:rsid w:val="0011783C"/>
    <w:rsid w:val="001200F3"/>
    <w:rsid w:val="00125313"/>
    <w:rsid w:val="001317AE"/>
    <w:rsid w:val="00133475"/>
    <w:rsid w:val="001343C2"/>
    <w:rsid w:val="00136009"/>
    <w:rsid w:val="00142875"/>
    <w:rsid w:val="001511CB"/>
    <w:rsid w:val="00154513"/>
    <w:rsid w:val="001602D8"/>
    <w:rsid w:val="0016467B"/>
    <w:rsid w:val="00165DEB"/>
    <w:rsid w:val="001667B5"/>
    <w:rsid w:val="00167294"/>
    <w:rsid w:val="00167D72"/>
    <w:rsid w:val="00167F9B"/>
    <w:rsid w:val="00174A6F"/>
    <w:rsid w:val="00181C3E"/>
    <w:rsid w:val="001828A7"/>
    <w:rsid w:val="00182E1A"/>
    <w:rsid w:val="00183FBC"/>
    <w:rsid w:val="00186F2A"/>
    <w:rsid w:val="001917C9"/>
    <w:rsid w:val="001949A3"/>
    <w:rsid w:val="001A305E"/>
    <w:rsid w:val="001A4C23"/>
    <w:rsid w:val="001A5A0A"/>
    <w:rsid w:val="001A62F0"/>
    <w:rsid w:val="001A7962"/>
    <w:rsid w:val="001B03B7"/>
    <w:rsid w:val="001B2E9E"/>
    <w:rsid w:val="001B3682"/>
    <w:rsid w:val="001B4162"/>
    <w:rsid w:val="001C0E52"/>
    <w:rsid w:val="001C1978"/>
    <w:rsid w:val="001D0890"/>
    <w:rsid w:val="001D4411"/>
    <w:rsid w:val="001E1444"/>
    <w:rsid w:val="001E27E4"/>
    <w:rsid w:val="001E2C55"/>
    <w:rsid w:val="001F1045"/>
    <w:rsid w:val="001F316C"/>
    <w:rsid w:val="001F3618"/>
    <w:rsid w:val="001F446B"/>
    <w:rsid w:val="001F5105"/>
    <w:rsid w:val="001F5C4B"/>
    <w:rsid w:val="001F7AC5"/>
    <w:rsid w:val="001F7D90"/>
    <w:rsid w:val="00203F66"/>
    <w:rsid w:val="00205C36"/>
    <w:rsid w:val="00215AE2"/>
    <w:rsid w:val="00216864"/>
    <w:rsid w:val="00217B2A"/>
    <w:rsid w:val="00224131"/>
    <w:rsid w:val="002245D1"/>
    <w:rsid w:val="00224A3A"/>
    <w:rsid w:val="002251E0"/>
    <w:rsid w:val="00226996"/>
    <w:rsid w:val="002334BA"/>
    <w:rsid w:val="00235881"/>
    <w:rsid w:val="00240462"/>
    <w:rsid w:val="002405A0"/>
    <w:rsid w:val="00240FA2"/>
    <w:rsid w:val="002417F9"/>
    <w:rsid w:val="00246672"/>
    <w:rsid w:val="0024761D"/>
    <w:rsid w:val="00257901"/>
    <w:rsid w:val="00263092"/>
    <w:rsid w:val="0026498A"/>
    <w:rsid w:val="002649BB"/>
    <w:rsid w:val="00275422"/>
    <w:rsid w:val="00275EBC"/>
    <w:rsid w:val="00281B5C"/>
    <w:rsid w:val="00287FE3"/>
    <w:rsid w:val="002961BC"/>
    <w:rsid w:val="002A41BF"/>
    <w:rsid w:val="002A7877"/>
    <w:rsid w:val="002A7F48"/>
    <w:rsid w:val="002B1B0D"/>
    <w:rsid w:val="002B5C6D"/>
    <w:rsid w:val="002B63FA"/>
    <w:rsid w:val="002B6539"/>
    <w:rsid w:val="002C1B10"/>
    <w:rsid w:val="002C3B86"/>
    <w:rsid w:val="002C45DC"/>
    <w:rsid w:val="002D331D"/>
    <w:rsid w:val="002D54BC"/>
    <w:rsid w:val="002D7628"/>
    <w:rsid w:val="002E3C49"/>
    <w:rsid w:val="002F09C0"/>
    <w:rsid w:val="002F1742"/>
    <w:rsid w:val="002F1E66"/>
    <w:rsid w:val="002F5575"/>
    <w:rsid w:val="00300F76"/>
    <w:rsid w:val="003015A2"/>
    <w:rsid w:val="003035DF"/>
    <w:rsid w:val="003040E8"/>
    <w:rsid w:val="00304DE9"/>
    <w:rsid w:val="0031366E"/>
    <w:rsid w:val="00313ADE"/>
    <w:rsid w:val="00315AEE"/>
    <w:rsid w:val="0032575B"/>
    <w:rsid w:val="0032593F"/>
    <w:rsid w:val="00327CD7"/>
    <w:rsid w:val="003309D7"/>
    <w:rsid w:val="00334700"/>
    <w:rsid w:val="003427C4"/>
    <w:rsid w:val="003428F7"/>
    <w:rsid w:val="0034308C"/>
    <w:rsid w:val="00344064"/>
    <w:rsid w:val="0034450E"/>
    <w:rsid w:val="00350F6F"/>
    <w:rsid w:val="003514F0"/>
    <w:rsid w:val="00351CA6"/>
    <w:rsid w:val="00351F0F"/>
    <w:rsid w:val="00352A55"/>
    <w:rsid w:val="00357880"/>
    <w:rsid w:val="00357CEE"/>
    <w:rsid w:val="003646F4"/>
    <w:rsid w:val="003706A3"/>
    <w:rsid w:val="003714FF"/>
    <w:rsid w:val="00375DBE"/>
    <w:rsid w:val="003833BD"/>
    <w:rsid w:val="00386B18"/>
    <w:rsid w:val="00386F75"/>
    <w:rsid w:val="00392C33"/>
    <w:rsid w:val="003944BB"/>
    <w:rsid w:val="00395502"/>
    <w:rsid w:val="003A4CD7"/>
    <w:rsid w:val="003A51C7"/>
    <w:rsid w:val="003A58D8"/>
    <w:rsid w:val="003B087A"/>
    <w:rsid w:val="003B193E"/>
    <w:rsid w:val="003B54AD"/>
    <w:rsid w:val="003B6D4D"/>
    <w:rsid w:val="003C0937"/>
    <w:rsid w:val="003C41D6"/>
    <w:rsid w:val="003C76A3"/>
    <w:rsid w:val="003D4E2C"/>
    <w:rsid w:val="003D525A"/>
    <w:rsid w:val="003D64AB"/>
    <w:rsid w:val="003D7FAD"/>
    <w:rsid w:val="003E2530"/>
    <w:rsid w:val="003E3BD2"/>
    <w:rsid w:val="003E698E"/>
    <w:rsid w:val="003F2D5F"/>
    <w:rsid w:val="003F6CC6"/>
    <w:rsid w:val="004003B5"/>
    <w:rsid w:val="004022F7"/>
    <w:rsid w:val="004066D4"/>
    <w:rsid w:val="00411125"/>
    <w:rsid w:val="004112F1"/>
    <w:rsid w:val="00412A17"/>
    <w:rsid w:val="0042053D"/>
    <w:rsid w:val="00425C62"/>
    <w:rsid w:val="00427846"/>
    <w:rsid w:val="0043070A"/>
    <w:rsid w:val="00437C8D"/>
    <w:rsid w:val="004408F8"/>
    <w:rsid w:val="004415EB"/>
    <w:rsid w:val="0044163A"/>
    <w:rsid w:val="00441D7F"/>
    <w:rsid w:val="00447253"/>
    <w:rsid w:val="00451B92"/>
    <w:rsid w:val="00457DB2"/>
    <w:rsid w:val="00460196"/>
    <w:rsid w:val="00464EEE"/>
    <w:rsid w:val="00471846"/>
    <w:rsid w:val="00472670"/>
    <w:rsid w:val="00472CBF"/>
    <w:rsid w:val="00475133"/>
    <w:rsid w:val="004751E9"/>
    <w:rsid w:val="004777E1"/>
    <w:rsid w:val="00480E52"/>
    <w:rsid w:val="00491510"/>
    <w:rsid w:val="00496A2B"/>
    <w:rsid w:val="004A0D45"/>
    <w:rsid w:val="004A560B"/>
    <w:rsid w:val="004B3F80"/>
    <w:rsid w:val="004C1C43"/>
    <w:rsid w:val="004C2654"/>
    <w:rsid w:val="004C35BE"/>
    <w:rsid w:val="004C3CAC"/>
    <w:rsid w:val="004C4F26"/>
    <w:rsid w:val="004D12CB"/>
    <w:rsid w:val="004D30BF"/>
    <w:rsid w:val="004D3BBB"/>
    <w:rsid w:val="004D6B90"/>
    <w:rsid w:val="004E05E0"/>
    <w:rsid w:val="004E0DFC"/>
    <w:rsid w:val="004E53B1"/>
    <w:rsid w:val="004E6F30"/>
    <w:rsid w:val="004F741D"/>
    <w:rsid w:val="005017D7"/>
    <w:rsid w:val="00501F99"/>
    <w:rsid w:val="00502B31"/>
    <w:rsid w:val="00502D9A"/>
    <w:rsid w:val="00503308"/>
    <w:rsid w:val="0050613E"/>
    <w:rsid w:val="00510223"/>
    <w:rsid w:val="0051116D"/>
    <w:rsid w:val="005111F8"/>
    <w:rsid w:val="00511C53"/>
    <w:rsid w:val="00512F09"/>
    <w:rsid w:val="005165D7"/>
    <w:rsid w:val="00516B02"/>
    <w:rsid w:val="00520601"/>
    <w:rsid w:val="005219DD"/>
    <w:rsid w:val="00524BE2"/>
    <w:rsid w:val="00524F70"/>
    <w:rsid w:val="005316C9"/>
    <w:rsid w:val="005333B3"/>
    <w:rsid w:val="00544A63"/>
    <w:rsid w:val="00547601"/>
    <w:rsid w:val="00553CCD"/>
    <w:rsid w:val="005540A6"/>
    <w:rsid w:val="0055487E"/>
    <w:rsid w:val="0056252D"/>
    <w:rsid w:val="00564D36"/>
    <w:rsid w:val="005658F8"/>
    <w:rsid w:val="00571695"/>
    <w:rsid w:val="005742C9"/>
    <w:rsid w:val="00581B8F"/>
    <w:rsid w:val="00581F45"/>
    <w:rsid w:val="0058238A"/>
    <w:rsid w:val="005829BA"/>
    <w:rsid w:val="005830D3"/>
    <w:rsid w:val="00585C60"/>
    <w:rsid w:val="00593E05"/>
    <w:rsid w:val="00595C4B"/>
    <w:rsid w:val="00596904"/>
    <w:rsid w:val="0059712D"/>
    <w:rsid w:val="005A096A"/>
    <w:rsid w:val="005A0BBF"/>
    <w:rsid w:val="005A1A23"/>
    <w:rsid w:val="005A350E"/>
    <w:rsid w:val="005A67F6"/>
    <w:rsid w:val="005B2461"/>
    <w:rsid w:val="005B77CA"/>
    <w:rsid w:val="005B7E4E"/>
    <w:rsid w:val="005C0E0D"/>
    <w:rsid w:val="005C11A4"/>
    <w:rsid w:val="005C22F9"/>
    <w:rsid w:val="005C585B"/>
    <w:rsid w:val="005D279B"/>
    <w:rsid w:val="005D3880"/>
    <w:rsid w:val="005D41BF"/>
    <w:rsid w:val="005D6CF3"/>
    <w:rsid w:val="005E4852"/>
    <w:rsid w:val="005E670F"/>
    <w:rsid w:val="005F3E22"/>
    <w:rsid w:val="005F63A1"/>
    <w:rsid w:val="00600277"/>
    <w:rsid w:val="006205C9"/>
    <w:rsid w:val="00622DE8"/>
    <w:rsid w:val="00627BFC"/>
    <w:rsid w:val="006557C1"/>
    <w:rsid w:val="0066565D"/>
    <w:rsid w:val="00667ACA"/>
    <w:rsid w:val="006728E4"/>
    <w:rsid w:val="00673B28"/>
    <w:rsid w:val="00675B7B"/>
    <w:rsid w:val="006852B0"/>
    <w:rsid w:val="006852FE"/>
    <w:rsid w:val="00685E4C"/>
    <w:rsid w:val="00687437"/>
    <w:rsid w:val="00692F56"/>
    <w:rsid w:val="00694979"/>
    <w:rsid w:val="006A254D"/>
    <w:rsid w:val="006A3254"/>
    <w:rsid w:val="006A4763"/>
    <w:rsid w:val="006B6A30"/>
    <w:rsid w:val="006C5F3B"/>
    <w:rsid w:val="006C65F1"/>
    <w:rsid w:val="006C727F"/>
    <w:rsid w:val="006C7442"/>
    <w:rsid w:val="006C7B26"/>
    <w:rsid w:val="006D0A7C"/>
    <w:rsid w:val="006D0E14"/>
    <w:rsid w:val="006D3293"/>
    <w:rsid w:val="006D3E70"/>
    <w:rsid w:val="006D40D4"/>
    <w:rsid w:val="006D48D8"/>
    <w:rsid w:val="006E02EB"/>
    <w:rsid w:val="006E105C"/>
    <w:rsid w:val="006E1F71"/>
    <w:rsid w:val="006E2E1E"/>
    <w:rsid w:val="006E7277"/>
    <w:rsid w:val="006F0A4F"/>
    <w:rsid w:val="006F3344"/>
    <w:rsid w:val="006F49D1"/>
    <w:rsid w:val="007133DF"/>
    <w:rsid w:val="00722337"/>
    <w:rsid w:val="007360FA"/>
    <w:rsid w:val="00736934"/>
    <w:rsid w:val="00736A99"/>
    <w:rsid w:val="007469FF"/>
    <w:rsid w:val="00751D1B"/>
    <w:rsid w:val="0075486E"/>
    <w:rsid w:val="00756325"/>
    <w:rsid w:val="00756449"/>
    <w:rsid w:val="0075721E"/>
    <w:rsid w:val="007600E1"/>
    <w:rsid w:val="00760304"/>
    <w:rsid w:val="00760415"/>
    <w:rsid w:val="00764B6B"/>
    <w:rsid w:val="00765E29"/>
    <w:rsid w:val="007723C9"/>
    <w:rsid w:val="0077428A"/>
    <w:rsid w:val="0077737F"/>
    <w:rsid w:val="00784530"/>
    <w:rsid w:val="007A1B30"/>
    <w:rsid w:val="007A1B4F"/>
    <w:rsid w:val="007A25AF"/>
    <w:rsid w:val="007A3B46"/>
    <w:rsid w:val="007A44DE"/>
    <w:rsid w:val="007A654C"/>
    <w:rsid w:val="007B1C91"/>
    <w:rsid w:val="007B33D7"/>
    <w:rsid w:val="007C41DC"/>
    <w:rsid w:val="007D2EE1"/>
    <w:rsid w:val="007D5A50"/>
    <w:rsid w:val="007D7369"/>
    <w:rsid w:val="007E6127"/>
    <w:rsid w:val="007F73C1"/>
    <w:rsid w:val="0080363B"/>
    <w:rsid w:val="008044F7"/>
    <w:rsid w:val="00805B9D"/>
    <w:rsid w:val="008116BF"/>
    <w:rsid w:val="00814A0F"/>
    <w:rsid w:val="00814CB0"/>
    <w:rsid w:val="00817588"/>
    <w:rsid w:val="00822B87"/>
    <w:rsid w:val="00827479"/>
    <w:rsid w:val="0083275B"/>
    <w:rsid w:val="00836915"/>
    <w:rsid w:val="00836A94"/>
    <w:rsid w:val="00842F34"/>
    <w:rsid w:val="008440B4"/>
    <w:rsid w:val="0085317F"/>
    <w:rsid w:val="008537E2"/>
    <w:rsid w:val="00855412"/>
    <w:rsid w:val="008556C8"/>
    <w:rsid w:val="0086397D"/>
    <w:rsid w:val="008663AC"/>
    <w:rsid w:val="00866DC8"/>
    <w:rsid w:val="00867732"/>
    <w:rsid w:val="0087517E"/>
    <w:rsid w:val="008857B6"/>
    <w:rsid w:val="008870A7"/>
    <w:rsid w:val="00890DA0"/>
    <w:rsid w:val="00891C3F"/>
    <w:rsid w:val="00892A66"/>
    <w:rsid w:val="00892A97"/>
    <w:rsid w:val="00893811"/>
    <w:rsid w:val="00895B68"/>
    <w:rsid w:val="008972D4"/>
    <w:rsid w:val="008B5127"/>
    <w:rsid w:val="008B524C"/>
    <w:rsid w:val="008B6084"/>
    <w:rsid w:val="008B6423"/>
    <w:rsid w:val="008C0E19"/>
    <w:rsid w:val="008D26DC"/>
    <w:rsid w:val="008D2743"/>
    <w:rsid w:val="008D3411"/>
    <w:rsid w:val="008D3461"/>
    <w:rsid w:val="008D7CE5"/>
    <w:rsid w:val="008E01F3"/>
    <w:rsid w:val="008E7041"/>
    <w:rsid w:val="008F4A98"/>
    <w:rsid w:val="008F7031"/>
    <w:rsid w:val="00906915"/>
    <w:rsid w:val="009129D4"/>
    <w:rsid w:val="00916B06"/>
    <w:rsid w:val="00917828"/>
    <w:rsid w:val="0092027E"/>
    <w:rsid w:val="00921286"/>
    <w:rsid w:val="00921FBC"/>
    <w:rsid w:val="009224BB"/>
    <w:rsid w:val="00925918"/>
    <w:rsid w:val="009304D3"/>
    <w:rsid w:val="009330D3"/>
    <w:rsid w:val="0093660A"/>
    <w:rsid w:val="009378AA"/>
    <w:rsid w:val="00942D19"/>
    <w:rsid w:val="009455BC"/>
    <w:rsid w:val="009615D2"/>
    <w:rsid w:val="00966227"/>
    <w:rsid w:val="00972851"/>
    <w:rsid w:val="009729CB"/>
    <w:rsid w:val="00972E02"/>
    <w:rsid w:val="009737C4"/>
    <w:rsid w:val="00974C29"/>
    <w:rsid w:val="0097544E"/>
    <w:rsid w:val="00975B47"/>
    <w:rsid w:val="0098670F"/>
    <w:rsid w:val="00990472"/>
    <w:rsid w:val="00993AA5"/>
    <w:rsid w:val="009958E6"/>
    <w:rsid w:val="009A0365"/>
    <w:rsid w:val="009A5359"/>
    <w:rsid w:val="009B1223"/>
    <w:rsid w:val="009B7485"/>
    <w:rsid w:val="009C294D"/>
    <w:rsid w:val="009C7442"/>
    <w:rsid w:val="009D02D3"/>
    <w:rsid w:val="009D178D"/>
    <w:rsid w:val="009E2EF7"/>
    <w:rsid w:val="009E697D"/>
    <w:rsid w:val="009E7C97"/>
    <w:rsid w:val="009F3ED9"/>
    <w:rsid w:val="00A01090"/>
    <w:rsid w:val="00A12E6A"/>
    <w:rsid w:val="00A15B10"/>
    <w:rsid w:val="00A16BED"/>
    <w:rsid w:val="00A22701"/>
    <w:rsid w:val="00A240A9"/>
    <w:rsid w:val="00A26814"/>
    <w:rsid w:val="00A34089"/>
    <w:rsid w:val="00A52807"/>
    <w:rsid w:val="00A53D08"/>
    <w:rsid w:val="00A55219"/>
    <w:rsid w:val="00A62DA4"/>
    <w:rsid w:val="00A63727"/>
    <w:rsid w:val="00A70810"/>
    <w:rsid w:val="00A74DCE"/>
    <w:rsid w:val="00A804A6"/>
    <w:rsid w:val="00A80F0D"/>
    <w:rsid w:val="00A90F3A"/>
    <w:rsid w:val="00A92528"/>
    <w:rsid w:val="00A932D2"/>
    <w:rsid w:val="00A9495E"/>
    <w:rsid w:val="00AA2171"/>
    <w:rsid w:val="00AA2B89"/>
    <w:rsid w:val="00AA2CCF"/>
    <w:rsid w:val="00AA3CA3"/>
    <w:rsid w:val="00AB06FF"/>
    <w:rsid w:val="00AB0B9B"/>
    <w:rsid w:val="00AB5D24"/>
    <w:rsid w:val="00AB6D22"/>
    <w:rsid w:val="00AC04E9"/>
    <w:rsid w:val="00AC188F"/>
    <w:rsid w:val="00AC33F3"/>
    <w:rsid w:val="00AD55EA"/>
    <w:rsid w:val="00AD7E71"/>
    <w:rsid w:val="00AE34AB"/>
    <w:rsid w:val="00AE6BCB"/>
    <w:rsid w:val="00AF3324"/>
    <w:rsid w:val="00AF3401"/>
    <w:rsid w:val="00AF52A1"/>
    <w:rsid w:val="00AF75FC"/>
    <w:rsid w:val="00B06841"/>
    <w:rsid w:val="00B13368"/>
    <w:rsid w:val="00B13F85"/>
    <w:rsid w:val="00B16E1E"/>
    <w:rsid w:val="00B1714E"/>
    <w:rsid w:val="00B1742D"/>
    <w:rsid w:val="00B1782F"/>
    <w:rsid w:val="00B17C11"/>
    <w:rsid w:val="00B21DEA"/>
    <w:rsid w:val="00B263C6"/>
    <w:rsid w:val="00B268CC"/>
    <w:rsid w:val="00B319E3"/>
    <w:rsid w:val="00B4130A"/>
    <w:rsid w:val="00B424C8"/>
    <w:rsid w:val="00B4676C"/>
    <w:rsid w:val="00B57EF5"/>
    <w:rsid w:val="00B726BC"/>
    <w:rsid w:val="00B762E6"/>
    <w:rsid w:val="00B8088F"/>
    <w:rsid w:val="00B80F6D"/>
    <w:rsid w:val="00B8197C"/>
    <w:rsid w:val="00B85D61"/>
    <w:rsid w:val="00B9719C"/>
    <w:rsid w:val="00BA442F"/>
    <w:rsid w:val="00BA5681"/>
    <w:rsid w:val="00BA64E9"/>
    <w:rsid w:val="00BB40B2"/>
    <w:rsid w:val="00BB7E1C"/>
    <w:rsid w:val="00BB7F5E"/>
    <w:rsid w:val="00BC45A3"/>
    <w:rsid w:val="00BC5513"/>
    <w:rsid w:val="00BC6C0F"/>
    <w:rsid w:val="00BD0803"/>
    <w:rsid w:val="00BE0BCA"/>
    <w:rsid w:val="00BE1900"/>
    <w:rsid w:val="00BE5DE4"/>
    <w:rsid w:val="00BE5F3D"/>
    <w:rsid w:val="00BF07E7"/>
    <w:rsid w:val="00BF73CD"/>
    <w:rsid w:val="00C043C3"/>
    <w:rsid w:val="00C06BD5"/>
    <w:rsid w:val="00C20D9D"/>
    <w:rsid w:val="00C228AE"/>
    <w:rsid w:val="00C25028"/>
    <w:rsid w:val="00C268DF"/>
    <w:rsid w:val="00C3258B"/>
    <w:rsid w:val="00C36F5E"/>
    <w:rsid w:val="00C3735F"/>
    <w:rsid w:val="00C42E4E"/>
    <w:rsid w:val="00C43300"/>
    <w:rsid w:val="00C438EA"/>
    <w:rsid w:val="00C47442"/>
    <w:rsid w:val="00C47AB6"/>
    <w:rsid w:val="00C53826"/>
    <w:rsid w:val="00C5399A"/>
    <w:rsid w:val="00C53FE6"/>
    <w:rsid w:val="00C54291"/>
    <w:rsid w:val="00C56AF9"/>
    <w:rsid w:val="00C64448"/>
    <w:rsid w:val="00C71211"/>
    <w:rsid w:val="00C73C8A"/>
    <w:rsid w:val="00C77126"/>
    <w:rsid w:val="00C81EFC"/>
    <w:rsid w:val="00C84864"/>
    <w:rsid w:val="00C87C91"/>
    <w:rsid w:val="00C94956"/>
    <w:rsid w:val="00C95C9E"/>
    <w:rsid w:val="00CA0156"/>
    <w:rsid w:val="00CA246F"/>
    <w:rsid w:val="00CA36C2"/>
    <w:rsid w:val="00CA6EE3"/>
    <w:rsid w:val="00CB07BF"/>
    <w:rsid w:val="00CB08FF"/>
    <w:rsid w:val="00CB14F7"/>
    <w:rsid w:val="00CC1380"/>
    <w:rsid w:val="00CC35C4"/>
    <w:rsid w:val="00CC4287"/>
    <w:rsid w:val="00CC7B00"/>
    <w:rsid w:val="00CD6624"/>
    <w:rsid w:val="00CD6BB2"/>
    <w:rsid w:val="00CD723A"/>
    <w:rsid w:val="00CE39EA"/>
    <w:rsid w:val="00CE6361"/>
    <w:rsid w:val="00CE7AF6"/>
    <w:rsid w:val="00CF3C4E"/>
    <w:rsid w:val="00CF3F86"/>
    <w:rsid w:val="00CF499F"/>
    <w:rsid w:val="00CF624A"/>
    <w:rsid w:val="00D018E9"/>
    <w:rsid w:val="00D0298F"/>
    <w:rsid w:val="00D0490F"/>
    <w:rsid w:val="00D04E40"/>
    <w:rsid w:val="00D10BA7"/>
    <w:rsid w:val="00D12C7F"/>
    <w:rsid w:val="00D130BF"/>
    <w:rsid w:val="00D1326E"/>
    <w:rsid w:val="00D13395"/>
    <w:rsid w:val="00D15D18"/>
    <w:rsid w:val="00D22C54"/>
    <w:rsid w:val="00D478CF"/>
    <w:rsid w:val="00D542D2"/>
    <w:rsid w:val="00D60432"/>
    <w:rsid w:val="00D65FE6"/>
    <w:rsid w:val="00D70FD8"/>
    <w:rsid w:val="00D74CEE"/>
    <w:rsid w:val="00D76E42"/>
    <w:rsid w:val="00D80C65"/>
    <w:rsid w:val="00D87185"/>
    <w:rsid w:val="00D92468"/>
    <w:rsid w:val="00D93E4F"/>
    <w:rsid w:val="00D94A5B"/>
    <w:rsid w:val="00D94F17"/>
    <w:rsid w:val="00D951B2"/>
    <w:rsid w:val="00D96F08"/>
    <w:rsid w:val="00DA2297"/>
    <w:rsid w:val="00DA39CA"/>
    <w:rsid w:val="00DA5646"/>
    <w:rsid w:val="00DA620B"/>
    <w:rsid w:val="00DB0F99"/>
    <w:rsid w:val="00DB48A2"/>
    <w:rsid w:val="00DC0A3F"/>
    <w:rsid w:val="00DC3450"/>
    <w:rsid w:val="00DC48F1"/>
    <w:rsid w:val="00DC5E5B"/>
    <w:rsid w:val="00DC7328"/>
    <w:rsid w:val="00DC7FF2"/>
    <w:rsid w:val="00DD1078"/>
    <w:rsid w:val="00DD3F47"/>
    <w:rsid w:val="00DD5924"/>
    <w:rsid w:val="00DD7CEF"/>
    <w:rsid w:val="00DE368C"/>
    <w:rsid w:val="00DE58BE"/>
    <w:rsid w:val="00DE748F"/>
    <w:rsid w:val="00DF09D5"/>
    <w:rsid w:val="00DF395F"/>
    <w:rsid w:val="00DF3C00"/>
    <w:rsid w:val="00DF44E2"/>
    <w:rsid w:val="00DF48EC"/>
    <w:rsid w:val="00DF54F6"/>
    <w:rsid w:val="00E01264"/>
    <w:rsid w:val="00E0130A"/>
    <w:rsid w:val="00E01A65"/>
    <w:rsid w:val="00E021FB"/>
    <w:rsid w:val="00E104F0"/>
    <w:rsid w:val="00E1317D"/>
    <w:rsid w:val="00E13963"/>
    <w:rsid w:val="00E165DB"/>
    <w:rsid w:val="00E222A9"/>
    <w:rsid w:val="00E259BF"/>
    <w:rsid w:val="00E267E5"/>
    <w:rsid w:val="00E30895"/>
    <w:rsid w:val="00E37D33"/>
    <w:rsid w:val="00E4126A"/>
    <w:rsid w:val="00E44470"/>
    <w:rsid w:val="00E4751D"/>
    <w:rsid w:val="00E528FE"/>
    <w:rsid w:val="00E5314D"/>
    <w:rsid w:val="00E54429"/>
    <w:rsid w:val="00E5700E"/>
    <w:rsid w:val="00E70AA5"/>
    <w:rsid w:val="00E8438D"/>
    <w:rsid w:val="00E84F94"/>
    <w:rsid w:val="00E876F8"/>
    <w:rsid w:val="00E87A70"/>
    <w:rsid w:val="00E93E12"/>
    <w:rsid w:val="00E94527"/>
    <w:rsid w:val="00E94BD9"/>
    <w:rsid w:val="00EA0AED"/>
    <w:rsid w:val="00EA0FB4"/>
    <w:rsid w:val="00EA47AA"/>
    <w:rsid w:val="00EA7C6D"/>
    <w:rsid w:val="00EB2712"/>
    <w:rsid w:val="00EB39E3"/>
    <w:rsid w:val="00EB3FDC"/>
    <w:rsid w:val="00EB581A"/>
    <w:rsid w:val="00EB6784"/>
    <w:rsid w:val="00EC072F"/>
    <w:rsid w:val="00EC1DFF"/>
    <w:rsid w:val="00EC59A7"/>
    <w:rsid w:val="00EC664C"/>
    <w:rsid w:val="00EC6B2D"/>
    <w:rsid w:val="00EC6E25"/>
    <w:rsid w:val="00EC7ED9"/>
    <w:rsid w:val="00ED064F"/>
    <w:rsid w:val="00ED49A5"/>
    <w:rsid w:val="00ED5ACA"/>
    <w:rsid w:val="00EE2326"/>
    <w:rsid w:val="00EE3E61"/>
    <w:rsid w:val="00EE4D11"/>
    <w:rsid w:val="00EE564A"/>
    <w:rsid w:val="00EE5F15"/>
    <w:rsid w:val="00EF08CB"/>
    <w:rsid w:val="00EF2B1C"/>
    <w:rsid w:val="00F028A0"/>
    <w:rsid w:val="00F03198"/>
    <w:rsid w:val="00F03E98"/>
    <w:rsid w:val="00F072A6"/>
    <w:rsid w:val="00F1362E"/>
    <w:rsid w:val="00F13C62"/>
    <w:rsid w:val="00F1424D"/>
    <w:rsid w:val="00F169BE"/>
    <w:rsid w:val="00F22C30"/>
    <w:rsid w:val="00F27123"/>
    <w:rsid w:val="00F30CF4"/>
    <w:rsid w:val="00F32390"/>
    <w:rsid w:val="00F35F38"/>
    <w:rsid w:val="00F4161E"/>
    <w:rsid w:val="00F41D37"/>
    <w:rsid w:val="00F44227"/>
    <w:rsid w:val="00F462A7"/>
    <w:rsid w:val="00F53D69"/>
    <w:rsid w:val="00F6291F"/>
    <w:rsid w:val="00F63DA0"/>
    <w:rsid w:val="00F70BB3"/>
    <w:rsid w:val="00F71582"/>
    <w:rsid w:val="00F7264F"/>
    <w:rsid w:val="00F730F8"/>
    <w:rsid w:val="00F908DE"/>
    <w:rsid w:val="00F929B5"/>
    <w:rsid w:val="00FA1A94"/>
    <w:rsid w:val="00FA3CE8"/>
    <w:rsid w:val="00FA532F"/>
    <w:rsid w:val="00FA5680"/>
    <w:rsid w:val="00FA6297"/>
    <w:rsid w:val="00FA6472"/>
    <w:rsid w:val="00FB0669"/>
    <w:rsid w:val="00FB4FDC"/>
    <w:rsid w:val="00FB5D7D"/>
    <w:rsid w:val="00FC4DAE"/>
    <w:rsid w:val="00FC5176"/>
    <w:rsid w:val="00FC6CEF"/>
    <w:rsid w:val="00FC6E3A"/>
    <w:rsid w:val="00FD148D"/>
    <w:rsid w:val="00FD261D"/>
    <w:rsid w:val="00FE0A4C"/>
    <w:rsid w:val="00FF2289"/>
    <w:rsid w:val="00FF4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C8C8"/>
  <w15:docId w15:val="{52906117-63EB-4A0E-BD13-7402F884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64F"/>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7264F"/>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64F"/>
    <w:rPr>
      <w:rFonts w:ascii="Times New Roman" w:eastAsia="Times New Roman" w:hAnsi="Times New Roman" w:cs="Times New Roman"/>
      <w:b/>
      <w:sz w:val="32"/>
      <w:szCs w:val="20"/>
      <w:lang w:eastAsia="ru-RU"/>
    </w:rPr>
  </w:style>
  <w:style w:type="paragraph" w:customStyle="1" w:styleId="ConsTitle">
    <w:name w:val="ConsTitle"/>
    <w:rsid w:val="00F726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7264F"/>
    <w:pPr>
      <w:autoSpaceDE w:val="0"/>
      <w:autoSpaceDN w:val="0"/>
      <w:adjustRightInd w:val="0"/>
      <w:spacing w:after="0" w:line="240" w:lineRule="auto"/>
    </w:pPr>
    <w:rPr>
      <w:rFonts w:ascii="Times New Roman" w:hAnsi="Times New Roman" w:cs="Times New Roman"/>
      <w:sz w:val="26"/>
      <w:szCs w:val="26"/>
    </w:rPr>
  </w:style>
  <w:style w:type="paragraph" w:styleId="a3">
    <w:name w:val="Balloon Text"/>
    <w:basedOn w:val="a"/>
    <w:link w:val="a4"/>
    <w:uiPriority w:val="99"/>
    <w:semiHidden/>
    <w:unhideWhenUsed/>
    <w:rsid w:val="00F7264F"/>
    <w:rPr>
      <w:rFonts w:ascii="Tahoma" w:hAnsi="Tahoma" w:cs="Tahoma"/>
      <w:sz w:val="16"/>
      <w:szCs w:val="16"/>
    </w:rPr>
  </w:style>
  <w:style w:type="character" w:customStyle="1" w:styleId="a4">
    <w:name w:val="Текст выноски Знак"/>
    <w:basedOn w:val="a0"/>
    <w:link w:val="a3"/>
    <w:uiPriority w:val="99"/>
    <w:semiHidden/>
    <w:rsid w:val="00F7264F"/>
    <w:rPr>
      <w:rFonts w:ascii="Tahoma" w:eastAsia="Times New Roman" w:hAnsi="Tahoma" w:cs="Tahoma"/>
      <w:sz w:val="16"/>
      <w:szCs w:val="16"/>
      <w:lang w:eastAsia="ru-RU"/>
    </w:rPr>
  </w:style>
  <w:style w:type="paragraph" w:styleId="a5">
    <w:name w:val="List Paragraph"/>
    <w:basedOn w:val="a"/>
    <w:uiPriority w:val="34"/>
    <w:qFormat/>
    <w:rsid w:val="00AB06FF"/>
    <w:pPr>
      <w:ind w:left="720"/>
      <w:contextualSpacing/>
    </w:pPr>
  </w:style>
  <w:style w:type="character" w:styleId="a6">
    <w:name w:val="Hyperlink"/>
    <w:basedOn w:val="a0"/>
    <w:uiPriority w:val="99"/>
    <w:unhideWhenUsed/>
    <w:rsid w:val="00167D72"/>
    <w:rPr>
      <w:color w:val="0000FF" w:themeColor="hyperlink"/>
      <w:u w:val="single"/>
    </w:rPr>
  </w:style>
  <w:style w:type="table" w:styleId="a7">
    <w:name w:val="Table Grid"/>
    <w:basedOn w:val="a1"/>
    <w:uiPriority w:val="59"/>
    <w:rsid w:val="004E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B5E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1">
    <w:name w:val="s_1"/>
    <w:basedOn w:val="a"/>
    <w:rsid w:val="001317AE"/>
    <w:pPr>
      <w:overflowPunct/>
      <w:autoSpaceDE/>
      <w:autoSpaceDN/>
      <w:adjustRightInd/>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9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 TargetMode="External"/><Relationship Id="rId3" Type="http://schemas.openxmlformats.org/officeDocument/2006/relationships/styles" Target="styles.xml"/><Relationship Id="rId7" Type="http://schemas.openxmlformats.org/officeDocument/2006/relationships/hyperlink" Target="https://login.consultant.ru/link/?req=doc&amp;base=LAW&amp;n=420230&amp;dst=100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64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8529D-06BC-4F77-90EE-C04B79B6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8931</TotalTime>
  <Pages>4</Pages>
  <Words>1730</Words>
  <Characters>9863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Шалонин Максим Александрович</dc:creator>
  <cp:lastModifiedBy>Малько Валентина Васильевна</cp:lastModifiedBy>
  <cp:revision>678</cp:revision>
  <cp:lastPrinted>2024-08-14T10:50:00Z</cp:lastPrinted>
  <dcterms:created xsi:type="dcterms:W3CDTF">2017-04-05T14:25:00Z</dcterms:created>
  <dcterms:modified xsi:type="dcterms:W3CDTF">2024-08-14T10:50:00Z</dcterms:modified>
</cp:coreProperties>
</file>